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auto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大学生创新创业大赛常见问题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1.大赛的参赛顺序是什么样的（大赛赛制）？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答：大赛采用校级初赛、省级复赛、全国总决赛三级赛制。校级初赛由各高校负责组织，省级复赛由各省（区、市）负责组织，全国总决赛由各省（区、市）按照大赛组委会确定的配额择优遴选推荐项目。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2.如何报名参赛？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答：参赛团队可通过登录“全国大学生创业服务网”（cy.ncss.cn）或微信公众号（名称为“全国大学生创业服务网”或“中国‘互联网+’大学生创新创业大赛”）任一方式进行报名。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3.项目报名参赛过程中需要提供的材料有哪些？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答：报名参赛的流程以及需要提供的材料，可以参考全国大学生创业服务网（cy.ncss.cn）首页——下载资料——《学生操作手册》。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4.参赛项目只能限于“互联网+”项目吗？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答：参赛项目不只限于“互联网+”项目，鼓励各类创新创业项目参赛，根据行业背景选择相应类型。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5.验证个人信息时显示“您的信息未通过学籍验证”，该怎么办？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学生填写的个人信息应与学信网上的学籍信息保持一致。若提示未通过验证，学生可登录学信网（http://www.chsi.com.cn/），查看个人学籍信息。如有疑问可拨打咨询电话010-82199588，由于报名时间较为集中，客服咨询量较大，请您持续拨打，客服时间为：8：30-12：00，13：00-17：30。学生也可以发送邮件至kefu@chsi.com.cn，进行咨询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6.在创建项目的时候没找到所在的学校怎么办？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此情况要告知学校老师，由学校告知所在省市负责人，各省负责人统一联系大赛组委会，由大赛组委会一并处理。（省市负责人联系方式可见“大学生创业服务网”首页——大赛组委会联系方式——各省联系方式。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7.项目计划书有格式要求吗？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答：计划书格式为pdf、word，不超过20M，文件数量限一个。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8.项目负责人如何添加团队成员？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团队成员应先在全国大学生创业服务网上进行注册，并验证个人学籍信息。验证通过后，项目负责人可通过搜索团队成员“姓名+手机号”进行添加，并且需要相应的团队成员在个人中心“消息”板块点击确认，方可添加成功。请使用谷歌或360浏览器进行添加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9.项目团队的人数有何限制？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答：每个团队的参赛成员不少于3人（含项目创始人），须为项目的实际成员。团队成员上限暂无限制，项目可根据自身情况添加团队成员。参加全国总决赛现场赛的参赛成员应为3-5人（含项目创始人）。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学生能否跨校组队参赛？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允许跨校组建团队，项目所属归项目负责人所在高校。其中，校赛和省赛由各学校和各省自行组织安排，如果校赛或省赛不允许跨校组队，请向各省联系人咨询（各省联系方式可以在大学生创业服务网首页查看）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11.项目团队的指导老师有何限制？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答：大赛不要求团队一定要有指导老师，并且人数上没有限制。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建议项目团队在与老师沟通后自行决定是否添加指导老师。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12.参加“青年红色筑梦之旅”活动的项目可同时参加主赛道和“青年红色筑梦之旅”赛道比赛吗？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一个项目只能选择参加一个赛道。参加“青年红色筑梦之旅”赛道的项目须为参加“青年红色筑梦之旅”活动的项目。参加“青年红色筑梦之旅”活动的项目可自主选择参加主赛道或“青年红色筑梦之旅”赛道比赛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13.一个人可以报多个项目吗？一个公司可以报多个项目参赛吗？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答：一个人可以作为一个项目的项目负责人、另外一个项目的团队成员报名参赛；按照大赛要求，已成立公司的，参赛申报人须为企业法人代表，故一个公司只能申报一个项目参赛。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14.因为某些原因不小心填错项目名称、参赛组别、参赛类别，是否能重新报名？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答：可以，需要删除掉自己的项目，重新填写项目信息，报名参赛。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15.创建项目成功之后想修改项目名称，或者想修改项目计划书，怎么办？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如果需要更改项目名称，必须将项目删除，重新创建新的项目。（如果项目已通过审核进入校赛或者省赛，删除后项目会回到待审核状态。请谨慎操作，删除项目前须及时和学校或者省里联系，以便在删除项目后，重新申报的项目可以再次进行审核，以免影响项目参赛）。如果需要修改项目计划书，可以直接在项目里重新上传（项目计划书名称为系统默认，重新上传后可以下载计划书查看是否修改成功）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16.如何得知校赛、省赛的比赛进度，和项目的晋级情况？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校赛和省赛都是由各高校和各省自行安排比赛时间，建议团队在报名成功后及时与高校或省市负责人取得联系，获取准确比赛时间，避免影响项目参赛。各省联系人方式查看大学生创业服务网首页——大赛组委会联系方式——各省联系方式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17.创建的项目一直处于待审核的状态，是怎么回事？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答：你的项目已进入学校的审核，请耐心等待。建议联系学校跟进审核情况，不要影响项目参赛。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7B"/>
    <w:rsid w:val="00856474"/>
    <w:rsid w:val="00975A7B"/>
    <w:rsid w:val="00995113"/>
    <w:rsid w:val="00F47B28"/>
    <w:rsid w:val="68B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309</Words>
  <Characters>1764</Characters>
  <Lines>14</Lines>
  <Paragraphs>4</Paragraphs>
  <TotalTime>37</TotalTime>
  <ScaleCrop>false</ScaleCrop>
  <LinksUpToDate>false</LinksUpToDate>
  <CharactersWithSpaces>2069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2018-05-16T07:24:00Z</dcterms:created>
  <dc:creator>东海创新创业学院</dc:creator>
  <cp:lastModifiedBy>0LINLU</cp:lastModifiedBy>
  <dcterms:modified xsi:type="dcterms:W3CDTF">2020-05-28T01:43:12Z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