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15" w:lineRule="auto"/>
        <w:ind w:left="17"/>
        <w:outlineLvl w:val="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b/>
          <w:bCs/>
          <w:color w:val="C00020"/>
          <w:spacing w:val="-50"/>
          <w:w w:val="98"/>
          <w:sz w:val="56"/>
          <w:szCs w:val="56"/>
        </w:rPr>
        <w:t>金砖国家技能发展与技术创新大赛组委会</w:t>
      </w:r>
    </w:p>
    <w:p>
      <w:pPr>
        <w:spacing w:before="1" w:line="184" w:lineRule="auto"/>
        <w:ind w:left="17"/>
        <w:rPr>
          <w:rFonts w:ascii="宋体" w:hAnsi="宋体" w:eastAsia="宋体" w:cs="宋体"/>
          <w:sz w:val="56"/>
          <w:szCs w:val="56"/>
        </w:rPr>
      </w:pPr>
      <w:r>
        <w:pict>
          <v:shape id="_x0000_s1026" o:spid="_x0000_s1026" o:spt="202" type="#_x0000_t202" style="position:absolute;left:0pt;margin-left:-1pt;margin-top:23pt;height:14.1pt;width:460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9189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C00020"/>
          <w:spacing w:val="-31"/>
          <w:sz w:val="56"/>
          <w:szCs w:val="56"/>
        </w:rPr>
        <w:t>一带一路暨金砖国家技能发展国际联盟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17" w:line="223" w:lineRule="auto"/>
        <w:ind w:left="4729"/>
      </w:pPr>
      <w:bookmarkStart w:id="0" w:name="_GoBack"/>
      <w:bookmarkEnd w:id="0"/>
      <w:r>
        <w:rPr>
          <w:spacing w:val="-7"/>
        </w:rPr>
        <w:t>金砖赛组委会函(2024)022号</w:t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153" w:line="216" w:lineRule="auto"/>
        <w:ind w:left="596" w:right="227" w:hanging="47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8"/>
          <w:sz w:val="47"/>
          <w:szCs w:val="47"/>
        </w:rPr>
        <w:t>2024一带一路暨金砖国家技能发展与技术创新</w:t>
      </w:r>
      <w:r>
        <w:rPr>
          <w:rFonts w:ascii="宋体" w:hAnsi="宋体" w:eastAsia="宋体" w:cs="宋体"/>
          <w:spacing w:val="12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3"/>
          <w:sz w:val="47"/>
          <w:szCs w:val="47"/>
        </w:rPr>
        <w:t>大赛南非国际赛报名及合作项目申报通知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17" w:line="221" w:lineRule="auto"/>
        <w:ind w:left="10"/>
      </w:pPr>
      <w:r>
        <w:rPr>
          <w:spacing w:val="-42"/>
        </w:rPr>
        <w:t>各相关单位：</w:t>
      </w:r>
    </w:p>
    <w:p>
      <w:pPr>
        <w:pStyle w:val="2"/>
        <w:spacing w:before="113" w:line="287" w:lineRule="auto"/>
        <w:ind w:left="10" w:firstLine="669"/>
      </w:pPr>
      <w:r>
        <w:rPr>
          <w:spacing w:val="-35"/>
        </w:rPr>
        <w:t>金砖国家技能发展与技术创新大赛(以下简称“金砖</w:t>
      </w:r>
      <w:r>
        <w:rPr>
          <w:spacing w:val="-36"/>
        </w:rPr>
        <w:t>大赛”)</w:t>
      </w:r>
      <w:r>
        <w:t xml:space="preserve">  </w:t>
      </w:r>
      <w:r>
        <w:rPr>
          <w:spacing w:val="-35"/>
        </w:rPr>
        <w:t>是2017年金砖国家最高领导人会晤筹备委员会认可、经中华人民</w:t>
      </w:r>
      <w:r>
        <w:rPr>
          <w:spacing w:val="5"/>
        </w:rPr>
        <w:t xml:space="preserve">  </w:t>
      </w:r>
      <w:r>
        <w:rPr>
          <w:spacing w:val="-45"/>
        </w:rPr>
        <w:t>共和国外交部备案、金砖国家工商理事会批准的国际大赛。自2017</w:t>
      </w:r>
      <w:r>
        <w:rPr>
          <w:spacing w:val="1"/>
        </w:rPr>
        <w:t xml:space="preserve">  </w:t>
      </w:r>
      <w:r>
        <w:rPr>
          <w:spacing w:val="-43"/>
        </w:rPr>
        <w:t>年起，已成功举办七届，累计25余万人次参与了竞赛及相关会议、</w:t>
      </w:r>
      <w:r>
        <w:rPr>
          <w:spacing w:val="18"/>
        </w:rPr>
        <w:t xml:space="preserve"> </w:t>
      </w:r>
      <w:r>
        <w:rPr>
          <w:spacing w:val="-37"/>
        </w:rPr>
        <w:t>展览展示、技术交流等活动，并连续七年在《</w:t>
      </w:r>
      <w:r>
        <w:rPr>
          <w:spacing w:val="-38"/>
        </w:rPr>
        <w:t>金砖国家工商理事</w:t>
      </w:r>
      <w:r>
        <w:t xml:space="preserve">  </w:t>
      </w:r>
      <w:r>
        <w:rPr>
          <w:spacing w:val="-37"/>
        </w:rPr>
        <w:t>会年度报告》中作为成果设计呈送给金砖五</w:t>
      </w:r>
      <w:r>
        <w:rPr>
          <w:spacing w:val="-38"/>
        </w:rPr>
        <w:t>国最高领导人。经过</w:t>
      </w:r>
      <w:r>
        <w:t xml:space="preserve">  </w:t>
      </w:r>
      <w:r>
        <w:rPr>
          <w:spacing w:val="-38"/>
        </w:rPr>
        <w:t>七届赛事的发展及完善，现一带一路暨金砖国家技能发展与技术</w:t>
      </w:r>
      <w:r>
        <w:rPr>
          <w:spacing w:val="6"/>
        </w:rPr>
        <w:t xml:space="preserve">  </w:t>
      </w:r>
      <w:r>
        <w:rPr>
          <w:spacing w:val="-41"/>
        </w:rPr>
        <w:t>创新大赛已纳入高等职业教育学校和专业建设相关评价成果</w:t>
      </w:r>
      <w:r>
        <w:rPr>
          <w:spacing w:val="-42"/>
        </w:rPr>
        <w:t>范围，</w:t>
      </w:r>
    </w:p>
    <w:p>
      <w:pPr>
        <w:pStyle w:val="2"/>
        <w:spacing w:before="1" w:line="221" w:lineRule="auto"/>
        <w:ind w:left="10"/>
      </w:pPr>
      <w:r>
        <w:rPr>
          <w:spacing w:val="-40"/>
        </w:rPr>
        <w:t>列入中国高等教育学会大学生竞赛分析报告竞赛目录。</w:t>
      </w:r>
    </w:p>
    <w:p>
      <w:pPr>
        <w:pStyle w:val="2"/>
        <w:spacing w:before="118" w:line="287" w:lineRule="auto"/>
        <w:ind w:left="10" w:right="214" w:firstLine="669"/>
      </w:pPr>
      <w:r>
        <w:rPr>
          <w:spacing w:val="-39"/>
        </w:rPr>
        <w:t>金砖大赛拉开了金砖国家技能竞赛和技术创</w:t>
      </w:r>
      <w:r>
        <w:rPr>
          <w:spacing w:val="-40"/>
        </w:rPr>
        <w:t>新合作的序幕，</w:t>
      </w:r>
      <w:r>
        <w:t xml:space="preserve"> </w:t>
      </w:r>
      <w:r>
        <w:rPr>
          <w:spacing w:val="-38"/>
        </w:rPr>
        <w:t>成为推动金砖国家间技术创新、教育合作和人文交流活动的重要</w:t>
      </w:r>
      <w:r>
        <w:rPr>
          <w:spacing w:val="18"/>
        </w:rPr>
        <w:t xml:space="preserve"> </w:t>
      </w:r>
      <w:r>
        <w:rPr>
          <w:spacing w:val="-38"/>
        </w:rPr>
        <w:t>平台，同时作为中国科学技术协会一带一路国际科技组织合作平</w:t>
      </w:r>
      <w:r>
        <w:rPr>
          <w:spacing w:val="14"/>
        </w:rPr>
        <w:t xml:space="preserve"> </w:t>
      </w:r>
      <w:r>
        <w:rPr>
          <w:spacing w:val="-38"/>
        </w:rPr>
        <w:t>台建设项目的重要内容，得到了金砖国家的高度认</w:t>
      </w:r>
      <w:r>
        <w:rPr>
          <w:spacing w:val="-39"/>
        </w:rPr>
        <w:t>可，得到了教</w:t>
      </w:r>
      <w:r>
        <w:t xml:space="preserve"> </w:t>
      </w:r>
      <w:r>
        <w:rPr>
          <w:spacing w:val="-38"/>
        </w:rPr>
        <w:t>育部、工信部、人社部、国务院国资委以及中国科</w:t>
      </w:r>
      <w:r>
        <w:rPr>
          <w:spacing w:val="-39"/>
        </w:rPr>
        <w:t>学技术协会所</w:t>
      </w:r>
    </w:p>
    <w:p>
      <w:pPr>
        <w:pStyle w:val="2"/>
        <w:spacing w:before="2" w:line="220" w:lineRule="auto"/>
        <w:ind w:left="10"/>
      </w:pPr>
      <w:r>
        <w:rPr>
          <w:spacing w:val="-39"/>
        </w:rPr>
        <w:t>属相关单位的支持。</w:t>
      </w:r>
    </w:p>
    <w:p>
      <w:pPr>
        <w:pStyle w:val="2"/>
        <w:spacing w:before="130" w:line="222" w:lineRule="auto"/>
        <w:ind w:left="679"/>
      </w:pPr>
      <w:r>
        <w:rPr>
          <w:spacing w:val="-37"/>
        </w:rPr>
        <w:t>为进一步推进中非、中南间开展技术和技能标准制定，未来</w:t>
      </w:r>
    </w:p>
    <w:p>
      <w:pPr>
        <w:spacing w:line="222" w:lineRule="auto"/>
        <w:sectPr>
          <w:pgSz w:w="11910" w:h="16850"/>
          <w:pgMar w:top="1430" w:right="1220" w:bottom="0" w:left="1430" w:header="0" w:footer="0" w:gutter="0"/>
          <w:cols w:space="720" w:num="1"/>
        </w:sectPr>
      </w:pPr>
    </w:p>
    <w:p>
      <w:pPr>
        <w:pStyle w:val="2"/>
        <w:spacing w:before="282" w:line="334" w:lineRule="auto"/>
        <w:jc w:val="both"/>
        <w:rPr>
          <w:sz w:val="31"/>
          <w:szCs w:val="31"/>
        </w:rPr>
      </w:pPr>
      <w:r>
        <w:rPr>
          <w:spacing w:val="14"/>
          <w:sz w:val="31"/>
          <w:szCs w:val="31"/>
        </w:rPr>
        <w:t>技术技能与人文交流人才国际训练基地(金砖工</w:t>
      </w:r>
      <w:r>
        <w:rPr>
          <w:spacing w:val="13"/>
          <w:sz w:val="31"/>
          <w:szCs w:val="31"/>
        </w:rPr>
        <w:t>坊)建设，</w:t>
      </w:r>
      <w:r>
        <w:rPr>
          <w:spacing w:val="115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一带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 xml:space="preserve">一路暨金砖国家技能发展与技术创新大讲堂培训，中非、中南校 </w:t>
      </w:r>
      <w:r>
        <w:rPr>
          <w:spacing w:val="16"/>
          <w:sz w:val="31"/>
          <w:szCs w:val="31"/>
        </w:rPr>
        <w:t>际合作、联合办学(金砖联合学院)、学分互认实施等工作(以上</w:t>
      </w:r>
      <w:r>
        <w:rPr>
          <w:spacing w:val="10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统称“合作项目”),拟定于2024年8月在</w:t>
      </w:r>
      <w:r>
        <w:rPr>
          <w:spacing w:val="24"/>
          <w:sz w:val="31"/>
          <w:szCs w:val="31"/>
        </w:rPr>
        <w:t>南非举办2024一带一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 xml:space="preserve">路暨金砖国家技能发展与技术创新大赛南非国际赛(以下简称“南 </w:t>
      </w:r>
      <w:r>
        <w:rPr>
          <w:spacing w:val="-4"/>
          <w:sz w:val="31"/>
          <w:szCs w:val="31"/>
        </w:rPr>
        <w:t>非国际赛”,包含【技术创新大赛】和【未来技能挑战赛】两部分),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并面向国内相关企业、职业院校开放合作项目申报。现将报名及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-4"/>
          <w:sz w:val="31"/>
          <w:szCs w:val="31"/>
        </w:rPr>
        <w:t>申报事宜通知如下：</w:t>
      </w:r>
    </w:p>
    <w:p>
      <w:pPr>
        <w:spacing w:before="174" w:line="222" w:lineRule="auto"/>
        <w:ind w:left="6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一、组织结构</w:t>
      </w:r>
    </w:p>
    <w:p>
      <w:pPr>
        <w:spacing w:before="183" w:line="225" w:lineRule="auto"/>
        <w:ind w:left="7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(</w:t>
      </w:r>
      <w:r>
        <w:rPr>
          <w:rFonts w:ascii="楷体" w:hAnsi="楷体" w:eastAsia="楷体" w:cs="楷体"/>
          <w:spacing w:val="-9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一)主办单位</w:t>
      </w:r>
    </w:p>
    <w:p>
      <w:pPr>
        <w:pStyle w:val="2"/>
        <w:spacing w:before="187" w:line="560" w:lineRule="exact"/>
        <w:ind w:left="609"/>
        <w:rPr>
          <w:sz w:val="31"/>
          <w:szCs w:val="31"/>
        </w:rPr>
      </w:pPr>
      <w:r>
        <w:rPr>
          <w:spacing w:val="9"/>
          <w:position w:val="18"/>
          <w:sz w:val="31"/>
          <w:szCs w:val="31"/>
        </w:rPr>
        <w:t>金砖国家工商理事会南非理事会</w:t>
      </w:r>
    </w:p>
    <w:p>
      <w:pPr>
        <w:pStyle w:val="2"/>
        <w:spacing w:before="1" w:line="222" w:lineRule="auto"/>
        <w:ind w:left="609"/>
        <w:rPr>
          <w:sz w:val="31"/>
          <w:szCs w:val="31"/>
        </w:rPr>
      </w:pPr>
      <w:r>
        <w:rPr>
          <w:spacing w:val="5"/>
          <w:sz w:val="31"/>
          <w:szCs w:val="31"/>
        </w:rPr>
        <w:t>南非高等教育与培训部</w:t>
      </w:r>
    </w:p>
    <w:p>
      <w:pPr>
        <w:pStyle w:val="2"/>
        <w:spacing w:before="163" w:line="220" w:lineRule="auto"/>
        <w:ind w:left="609"/>
        <w:rPr>
          <w:sz w:val="31"/>
          <w:szCs w:val="31"/>
        </w:rPr>
      </w:pPr>
      <w:r>
        <w:rPr>
          <w:spacing w:val="7"/>
          <w:sz w:val="31"/>
          <w:szCs w:val="31"/>
        </w:rPr>
        <w:t>一带一路暨金砖国家技能发展国际联盟</w:t>
      </w:r>
    </w:p>
    <w:p>
      <w:pPr>
        <w:pStyle w:val="2"/>
        <w:spacing w:before="200" w:line="564" w:lineRule="exact"/>
        <w:ind w:left="609"/>
        <w:rPr>
          <w:sz w:val="31"/>
          <w:szCs w:val="31"/>
        </w:rPr>
      </w:pPr>
      <w:r>
        <w:rPr>
          <w:spacing w:val="9"/>
          <w:position w:val="18"/>
          <w:sz w:val="31"/>
          <w:szCs w:val="31"/>
        </w:rPr>
        <w:t>中国科协一带一路暨金砖国家技能发展与技</w:t>
      </w:r>
      <w:r>
        <w:rPr>
          <w:spacing w:val="8"/>
          <w:position w:val="18"/>
          <w:sz w:val="31"/>
          <w:szCs w:val="31"/>
        </w:rPr>
        <w:t>术创新培训中心</w:t>
      </w:r>
    </w:p>
    <w:p>
      <w:pPr>
        <w:pStyle w:val="2"/>
        <w:spacing w:before="1" w:line="222" w:lineRule="auto"/>
        <w:ind w:left="609"/>
        <w:rPr>
          <w:sz w:val="31"/>
          <w:szCs w:val="31"/>
        </w:rPr>
      </w:pPr>
      <w:r>
        <w:rPr>
          <w:spacing w:val="6"/>
          <w:sz w:val="31"/>
          <w:szCs w:val="31"/>
        </w:rPr>
        <w:t>南非德班市政府</w:t>
      </w:r>
    </w:p>
    <w:p>
      <w:pPr>
        <w:spacing w:before="181" w:line="225" w:lineRule="auto"/>
        <w:ind w:left="7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(二)联合主办单位</w:t>
      </w:r>
    </w:p>
    <w:p>
      <w:pPr>
        <w:pStyle w:val="2"/>
        <w:spacing w:before="188" w:line="222" w:lineRule="auto"/>
        <w:ind w:left="609"/>
        <w:rPr>
          <w:sz w:val="31"/>
          <w:szCs w:val="31"/>
        </w:rPr>
      </w:pPr>
      <w:r>
        <w:rPr>
          <w:spacing w:val="3"/>
          <w:sz w:val="31"/>
          <w:szCs w:val="31"/>
        </w:rPr>
        <w:t>中国发明协会</w:t>
      </w:r>
    </w:p>
    <w:p>
      <w:pPr>
        <w:pStyle w:val="2"/>
        <w:spacing w:before="177" w:line="222" w:lineRule="auto"/>
        <w:ind w:left="609"/>
        <w:rPr>
          <w:sz w:val="31"/>
          <w:szCs w:val="31"/>
        </w:rPr>
      </w:pPr>
      <w:r>
        <w:rPr>
          <w:spacing w:val="9"/>
          <w:sz w:val="31"/>
          <w:szCs w:val="31"/>
        </w:rPr>
        <w:t>教育部中外人文交流中心</w:t>
      </w:r>
    </w:p>
    <w:p>
      <w:pPr>
        <w:spacing w:before="171" w:line="225" w:lineRule="auto"/>
        <w:ind w:left="7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7"/>
          <w:sz w:val="31"/>
          <w:szCs w:val="31"/>
        </w:rPr>
        <w:t>(三)承办单位</w:t>
      </w:r>
    </w:p>
    <w:p>
      <w:pPr>
        <w:pStyle w:val="2"/>
        <w:spacing w:before="174" w:line="560" w:lineRule="exact"/>
        <w:ind w:left="609"/>
        <w:rPr>
          <w:sz w:val="31"/>
          <w:szCs w:val="31"/>
        </w:rPr>
      </w:pPr>
      <w:r>
        <w:rPr>
          <w:spacing w:val="24"/>
          <w:position w:val="18"/>
          <w:sz w:val="31"/>
          <w:szCs w:val="31"/>
        </w:rPr>
        <w:t>金砖国家工商理事会(南非)技能发展工作组</w:t>
      </w:r>
    </w:p>
    <w:p>
      <w:pPr>
        <w:pStyle w:val="2"/>
        <w:spacing w:before="1" w:line="220" w:lineRule="auto"/>
        <w:ind w:left="609"/>
        <w:rPr>
          <w:sz w:val="31"/>
          <w:szCs w:val="31"/>
        </w:rPr>
      </w:pPr>
      <w:r>
        <w:rPr>
          <w:spacing w:val="25"/>
          <w:sz w:val="31"/>
          <w:szCs w:val="31"/>
        </w:rPr>
        <w:t>金砖国家工商理事会(中方)技能发展工作组</w:t>
      </w:r>
    </w:p>
    <w:p>
      <w:pPr>
        <w:pStyle w:val="2"/>
        <w:spacing w:before="194" w:line="222" w:lineRule="auto"/>
        <w:ind w:left="609"/>
        <w:rPr>
          <w:sz w:val="31"/>
          <w:szCs w:val="31"/>
        </w:rPr>
      </w:pPr>
      <w:r>
        <w:rPr>
          <w:spacing w:val="5"/>
          <w:sz w:val="31"/>
          <w:szCs w:val="31"/>
        </w:rPr>
        <w:t>南非德班市政学院</w:t>
      </w:r>
    </w:p>
    <w:p>
      <w:pPr>
        <w:spacing w:before="201" w:line="225" w:lineRule="auto"/>
        <w:ind w:left="7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(四)联合承办单位</w:t>
      </w:r>
    </w:p>
    <w:p>
      <w:pPr>
        <w:pStyle w:val="2"/>
        <w:spacing w:before="167" w:line="570" w:lineRule="exact"/>
        <w:ind w:left="609"/>
        <w:rPr>
          <w:sz w:val="31"/>
          <w:szCs w:val="31"/>
        </w:rPr>
      </w:pPr>
      <w:r>
        <w:rPr>
          <w:spacing w:val="9"/>
          <w:position w:val="19"/>
          <w:sz w:val="31"/>
          <w:szCs w:val="31"/>
        </w:rPr>
        <w:t>南非约翰内斯堡职业教育技术中心学院</w:t>
      </w:r>
    </w:p>
    <w:p>
      <w:pPr>
        <w:pStyle w:val="2"/>
        <w:spacing w:before="1" w:line="221" w:lineRule="auto"/>
        <w:ind w:left="609"/>
        <w:rPr>
          <w:sz w:val="31"/>
          <w:szCs w:val="31"/>
        </w:rPr>
      </w:pPr>
      <w:r>
        <w:rPr>
          <w:spacing w:val="7"/>
          <w:sz w:val="31"/>
          <w:szCs w:val="31"/>
        </w:rPr>
        <w:t>南非约翰内斯堡大学</w:t>
      </w:r>
    </w:p>
    <w:p>
      <w:pPr>
        <w:spacing w:line="221" w:lineRule="auto"/>
        <w:rPr>
          <w:sz w:val="31"/>
          <w:szCs w:val="31"/>
        </w:rPr>
        <w:sectPr>
          <w:footerReference r:id="rId5" w:type="default"/>
          <w:pgSz w:w="11910" w:h="16850"/>
          <w:pgMar w:top="1432" w:right="1403" w:bottom="1098" w:left="1480" w:header="0" w:footer="959" w:gutter="0"/>
          <w:cols w:space="720" w:num="1"/>
        </w:sectPr>
      </w:pPr>
    </w:p>
    <w:p>
      <w:pPr>
        <w:pStyle w:val="2"/>
        <w:spacing w:before="308" w:line="570" w:lineRule="exact"/>
        <w:ind w:left="639"/>
        <w:rPr>
          <w:sz w:val="31"/>
          <w:szCs w:val="31"/>
        </w:rPr>
      </w:pPr>
      <w:r>
        <w:rPr>
          <w:spacing w:val="8"/>
          <w:position w:val="19"/>
          <w:sz w:val="31"/>
          <w:szCs w:val="31"/>
        </w:rPr>
        <w:t>南非德班理工大学</w:t>
      </w:r>
    </w:p>
    <w:p>
      <w:pPr>
        <w:pStyle w:val="2"/>
        <w:spacing w:line="222" w:lineRule="auto"/>
        <w:ind w:left="639"/>
        <w:rPr>
          <w:sz w:val="31"/>
          <w:szCs w:val="31"/>
        </w:rPr>
      </w:pPr>
      <w:r>
        <w:rPr>
          <w:spacing w:val="7"/>
          <w:sz w:val="31"/>
          <w:szCs w:val="31"/>
        </w:rPr>
        <w:t>南非西北大学</w:t>
      </w:r>
    </w:p>
    <w:p>
      <w:pPr>
        <w:pStyle w:val="2"/>
        <w:spacing w:before="173" w:line="221" w:lineRule="auto"/>
        <w:ind w:left="639"/>
        <w:rPr>
          <w:sz w:val="31"/>
          <w:szCs w:val="31"/>
        </w:rPr>
      </w:pPr>
      <w:r>
        <w:rPr>
          <w:spacing w:val="7"/>
          <w:sz w:val="31"/>
          <w:szCs w:val="31"/>
        </w:rPr>
        <w:t>南非德班马古苏托理工学院</w:t>
      </w:r>
    </w:p>
    <w:p>
      <w:pPr>
        <w:pStyle w:val="2"/>
        <w:spacing w:before="160" w:line="591" w:lineRule="exact"/>
        <w:ind w:left="639"/>
        <w:rPr>
          <w:sz w:val="31"/>
          <w:szCs w:val="31"/>
        </w:rPr>
      </w:pPr>
      <w:r>
        <w:rPr>
          <w:spacing w:val="8"/>
          <w:position w:val="20"/>
          <w:sz w:val="31"/>
          <w:szCs w:val="31"/>
        </w:rPr>
        <w:t>南非德班乌姆福洛齐职业教育技术学校</w:t>
      </w:r>
    </w:p>
    <w:p>
      <w:pPr>
        <w:pStyle w:val="2"/>
        <w:spacing w:line="222" w:lineRule="auto"/>
        <w:ind w:left="639"/>
        <w:rPr>
          <w:sz w:val="31"/>
          <w:szCs w:val="31"/>
        </w:rPr>
      </w:pPr>
      <w:r>
        <w:rPr>
          <w:spacing w:val="8"/>
          <w:sz w:val="31"/>
          <w:szCs w:val="31"/>
        </w:rPr>
        <w:t>埃塞俄比亚外交学院</w:t>
      </w:r>
    </w:p>
    <w:p>
      <w:pPr>
        <w:pStyle w:val="2"/>
        <w:spacing w:before="167" w:line="559" w:lineRule="exact"/>
        <w:ind w:left="639"/>
        <w:rPr>
          <w:sz w:val="31"/>
          <w:szCs w:val="31"/>
        </w:rPr>
      </w:pPr>
      <w:r>
        <w:rPr>
          <w:spacing w:val="10"/>
          <w:position w:val="18"/>
          <w:sz w:val="31"/>
          <w:szCs w:val="31"/>
        </w:rPr>
        <w:t>重庆市教育科学研究院职业教育与成人教育研究所</w:t>
      </w:r>
    </w:p>
    <w:p>
      <w:pPr>
        <w:pStyle w:val="2"/>
        <w:spacing w:before="1" w:line="221" w:lineRule="auto"/>
        <w:ind w:left="639"/>
        <w:rPr>
          <w:sz w:val="31"/>
          <w:szCs w:val="31"/>
        </w:rPr>
      </w:pPr>
      <w:r>
        <w:rPr>
          <w:spacing w:val="9"/>
          <w:sz w:val="31"/>
          <w:szCs w:val="31"/>
        </w:rPr>
        <w:t>厦门市职业技术教育中心</w:t>
      </w:r>
    </w:p>
    <w:p>
      <w:pPr>
        <w:pStyle w:val="2"/>
        <w:spacing w:before="189" w:line="222" w:lineRule="auto"/>
        <w:ind w:left="639"/>
        <w:rPr>
          <w:sz w:val="31"/>
          <w:szCs w:val="31"/>
        </w:rPr>
      </w:pPr>
      <w:r>
        <w:rPr>
          <w:spacing w:val="6"/>
          <w:sz w:val="31"/>
          <w:szCs w:val="31"/>
        </w:rPr>
        <w:t>南非走向数字化基金会</w:t>
      </w:r>
    </w:p>
    <w:p>
      <w:pPr>
        <w:pStyle w:val="2"/>
        <w:spacing w:before="188" w:line="222" w:lineRule="auto"/>
        <w:ind w:left="639"/>
        <w:rPr>
          <w:sz w:val="31"/>
          <w:szCs w:val="31"/>
        </w:rPr>
      </w:pPr>
      <w:r>
        <w:rPr>
          <w:spacing w:val="10"/>
          <w:sz w:val="31"/>
          <w:szCs w:val="31"/>
        </w:rPr>
        <w:t>南非走出非洲新工业创新孵化机构</w:t>
      </w:r>
    </w:p>
    <w:p>
      <w:pPr>
        <w:pStyle w:val="2"/>
        <w:spacing w:before="186" w:line="559" w:lineRule="exact"/>
        <w:ind w:left="639"/>
        <w:rPr>
          <w:sz w:val="31"/>
          <w:szCs w:val="31"/>
        </w:rPr>
      </w:pPr>
      <w:r>
        <w:rPr>
          <w:spacing w:val="5"/>
          <w:position w:val="18"/>
          <w:sz w:val="31"/>
          <w:szCs w:val="31"/>
        </w:rPr>
        <w:t>南非吉贝拉工商业孵化器</w:t>
      </w:r>
    </w:p>
    <w:p>
      <w:pPr>
        <w:pStyle w:val="2"/>
        <w:spacing w:before="1" w:line="221" w:lineRule="auto"/>
        <w:ind w:left="639"/>
        <w:rPr>
          <w:sz w:val="31"/>
          <w:szCs w:val="31"/>
        </w:rPr>
      </w:pPr>
      <w:r>
        <w:rPr>
          <w:spacing w:val="7"/>
          <w:sz w:val="31"/>
          <w:szCs w:val="31"/>
        </w:rPr>
        <w:t>南非制造技术示范中心</w:t>
      </w:r>
    </w:p>
    <w:p>
      <w:pPr>
        <w:pStyle w:val="2"/>
        <w:spacing w:before="186" w:line="221" w:lineRule="auto"/>
        <w:ind w:left="639"/>
        <w:rPr>
          <w:sz w:val="31"/>
          <w:szCs w:val="31"/>
        </w:rPr>
      </w:pPr>
      <w:r>
        <w:rPr>
          <w:spacing w:val="7"/>
          <w:sz w:val="31"/>
          <w:szCs w:val="31"/>
        </w:rPr>
        <w:t>南非埃泽项目研究中心</w:t>
      </w:r>
    </w:p>
    <w:p>
      <w:pPr>
        <w:spacing w:before="186" w:line="225" w:lineRule="auto"/>
        <w:ind w:left="8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(五)中方执行承办单位</w:t>
      </w:r>
    </w:p>
    <w:p>
      <w:pPr>
        <w:pStyle w:val="2"/>
        <w:spacing w:before="157" w:line="571" w:lineRule="exact"/>
        <w:ind w:left="639"/>
        <w:rPr>
          <w:sz w:val="31"/>
          <w:szCs w:val="31"/>
        </w:rPr>
      </w:pPr>
      <w:r>
        <w:rPr>
          <w:spacing w:val="10"/>
          <w:position w:val="19"/>
          <w:sz w:val="31"/>
          <w:szCs w:val="31"/>
        </w:rPr>
        <w:t>厦门市金砖未来技能发展与技术创新研究院</w:t>
      </w:r>
    </w:p>
    <w:p>
      <w:pPr>
        <w:pStyle w:val="2"/>
        <w:spacing w:before="1" w:line="222" w:lineRule="auto"/>
        <w:ind w:left="639"/>
        <w:rPr>
          <w:sz w:val="31"/>
          <w:szCs w:val="31"/>
        </w:rPr>
      </w:pPr>
      <w:r>
        <w:rPr>
          <w:spacing w:val="7"/>
          <w:sz w:val="31"/>
          <w:szCs w:val="31"/>
        </w:rPr>
        <w:t>嘉克科技股份有限公司</w:t>
      </w:r>
    </w:p>
    <w:p>
      <w:pPr>
        <w:pStyle w:val="2"/>
        <w:spacing w:before="197" w:line="222" w:lineRule="auto"/>
        <w:ind w:left="639"/>
        <w:rPr>
          <w:sz w:val="31"/>
          <w:szCs w:val="31"/>
        </w:rPr>
      </w:pPr>
      <w:r>
        <w:rPr>
          <w:spacing w:val="9"/>
          <w:sz w:val="31"/>
          <w:szCs w:val="31"/>
        </w:rPr>
        <w:t>北京嘉克新兴科技有限公司</w:t>
      </w:r>
    </w:p>
    <w:p>
      <w:pPr>
        <w:spacing w:before="172" w:line="571" w:lineRule="exact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position w:val="19"/>
          <w:sz w:val="31"/>
          <w:szCs w:val="31"/>
        </w:rPr>
        <w:t>二、</w:t>
      </w:r>
      <w:r>
        <w:rPr>
          <w:rFonts w:ascii="黑体" w:hAnsi="黑体" w:eastAsia="黑体" w:cs="黑体"/>
          <w:spacing w:val="-54"/>
          <w:position w:val="1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position w:val="19"/>
          <w:sz w:val="31"/>
          <w:szCs w:val="31"/>
        </w:rPr>
        <w:t>技术创新大赛</w:t>
      </w:r>
    </w:p>
    <w:p>
      <w:pPr>
        <w:spacing w:before="1" w:line="226" w:lineRule="auto"/>
        <w:ind w:left="8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4"/>
          <w:sz w:val="31"/>
          <w:szCs w:val="31"/>
        </w:rPr>
        <w:t>(一)大赛主题</w:t>
      </w:r>
    </w:p>
    <w:p>
      <w:pPr>
        <w:pStyle w:val="2"/>
        <w:spacing w:before="181" w:line="222" w:lineRule="auto"/>
        <w:ind w:left="639"/>
        <w:rPr>
          <w:sz w:val="31"/>
          <w:szCs w:val="31"/>
        </w:rPr>
      </w:pPr>
      <w:r>
        <w:rPr>
          <w:spacing w:val="8"/>
          <w:sz w:val="31"/>
          <w:szCs w:val="31"/>
        </w:rPr>
        <w:t>技术创新为金砖国家新工业发展赋能</w:t>
      </w:r>
    </w:p>
    <w:p>
      <w:pPr>
        <w:spacing w:before="165" w:line="227" w:lineRule="auto"/>
        <w:ind w:left="8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6"/>
          <w:sz w:val="31"/>
          <w:szCs w:val="31"/>
        </w:rPr>
        <w:t>(二)赛道设置</w:t>
      </w:r>
    </w:p>
    <w:p>
      <w:pPr>
        <w:pStyle w:val="2"/>
        <w:spacing w:before="161" w:line="340" w:lineRule="auto"/>
        <w:ind w:left="20" w:firstLine="619"/>
        <w:rPr>
          <w:sz w:val="31"/>
          <w:szCs w:val="31"/>
        </w:rPr>
      </w:pPr>
      <w:r>
        <w:rPr>
          <w:spacing w:val="10"/>
          <w:sz w:val="31"/>
          <w:szCs w:val="31"/>
        </w:rPr>
        <w:t>大赛设置七大赛道，包括先进制造、数字医疗、绿色能源、</w:t>
      </w:r>
      <w:r>
        <w:rPr>
          <w:spacing w:val="1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人工智能、虚拟仿真、数字农业、未来技术</w:t>
      </w:r>
      <w:r>
        <w:rPr>
          <w:spacing w:val="1"/>
          <w:sz w:val="31"/>
          <w:szCs w:val="31"/>
        </w:rPr>
        <w:t>。具体信息详见《2024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spacing w:val="22"/>
          <w:sz w:val="31"/>
          <w:szCs w:val="31"/>
        </w:rPr>
        <w:t>技术创新大赛(南非国际赛)赛道列表》(附件1)。</w:t>
      </w:r>
    </w:p>
    <w:p>
      <w:pPr>
        <w:spacing w:before="177" w:line="565" w:lineRule="exact"/>
        <w:ind w:left="8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4"/>
          <w:position w:val="18"/>
          <w:sz w:val="31"/>
          <w:szCs w:val="31"/>
        </w:rPr>
        <w:t>(三)大赛安排</w:t>
      </w:r>
    </w:p>
    <w:p>
      <w:pPr>
        <w:spacing w:before="2" w:line="225" w:lineRule="auto"/>
        <w:ind w:left="64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1.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项目征集</w:t>
      </w:r>
    </w:p>
    <w:p>
      <w:pPr>
        <w:spacing w:line="225" w:lineRule="auto"/>
        <w:rPr>
          <w:rFonts w:ascii="楷体" w:hAnsi="楷体" w:eastAsia="楷体" w:cs="楷体"/>
          <w:sz w:val="31"/>
          <w:szCs w:val="31"/>
        </w:rPr>
        <w:sectPr>
          <w:footerReference r:id="rId6" w:type="default"/>
          <w:pgSz w:w="11910" w:h="16850"/>
          <w:pgMar w:top="1432" w:right="1387" w:bottom="1095" w:left="1460" w:header="0" w:footer="946" w:gutter="0"/>
          <w:cols w:space="720" w:num="1"/>
        </w:sectPr>
      </w:pPr>
    </w:p>
    <w:p>
      <w:pPr>
        <w:pStyle w:val="2"/>
        <w:spacing w:before="305" w:line="334" w:lineRule="auto"/>
        <w:ind w:left="20" w:right="134" w:firstLine="619"/>
        <w:rPr>
          <w:sz w:val="31"/>
          <w:szCs w:val="31"/>
        </w:rPr>
      </w:pPr>
      <w:r>
        <w:rPr>
          <w:spacing w:val="16"/>
          <w:sz w:val="31"/>
          <w:szCs w:val="31"/>
        </w:rPr>
        <w:t>(1)在2023一带一路暨金砖国家技能发展与技术创新大赛中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获得“优秀指导教师”称号的教师及其参赛项目(参赛项目指20</w:t>
      </w:r>
      <w:r>
        <w:rPr>
          <w:spacing w:val="5"/>
          <w:sz w:val="31"/>
          <w:szCs w:val="31"/>
        </w:rPr>
        <w:t>23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一带一路暨金砖大赛获奖赛项为基础形成的技术创新项目)优先</w:t>
      </w:r>
    </w:p>
    <w:p>
      <w:pPr>
        <w:pStyle w:val="2"/>
        <w:spacing w:line="222" w:lineRule="auto"/>
        <w:ind w:left="20"/>
        <w:rPr>
          <w:sz w:val="31"/>
          <w:szCs w:val="31"/>
        </w:rPr>
      </w:pPr>
      <w:r>
        <w:rPr>
          <w:sz w:val="31"/>
          <w:szCs w:val="31"/>
        </w:rPr>
        <w:t>推荐进入大赛决赛。</w:t>
      </w:r>
    </w:p>
    <w:p>
      <w:pPr>
        <w:pStyle w:val="2"/>
        <w:spacing w:before="165" w:line="579" w:lineRule="exact"/>
        <w:ind w:left="639"/>
        <w:rPr>
          <w:sz w:val="31"/>
          <w:szCs w:val="31"/>
        </w:rPr>
      </w:pPr>
      <w:r>
        <w:rPr>
          <w:spacing w:val="12"/>
          <w:position w:val="19"/>
          <w:sz w:val="31"/>
          <w:szCs w:val="31"/>
        </w:rPr>
        <w:t>(2)大赛同时面向金砖及“金砖+”国家企业、科研院校、高</w:t>
      </w:r>
    </w:p>
    <w:p>
      <w:pPr>
        <w:pStyle w:val="2"/>
        <w:spacing w:before="1" w:line="220" w:lineRule="auto"/>
        <w:ind w:left="20"/>
        <w:rPr>
          <w:sz w:val="31"/>
          <w:szCs w:val="31"/>
        </w:rPr>
      </w:pPr>
      <w:r>
        <w:rPr>
          <w:spacing w:val="5"/>
          <w:sz w:val="31"/>
          <w:szCs w:val="31"/>
        </w:rPr>
        <w:t>校、行业协会的专家、教师、职工等征集参赛项目；</w:t>
      </w:r>
    </w:p>
    <w:p>
      <w:pPr>
        <w:pStyle w:val="2"/>
        <w:spacing w:before="179" w:line="222" w:lineRule="auto"/>
        <w:ind w:left="639"/>
        <w:rPr>
          <w:sz w:val="31"/>
          <w:szCs w:val="31"/>
        </w:rPr>
      </w:pPr>
      <w:r>
        <w:rPr>
          <w:spacing w:val="20"/>
          <w:sz w:val="31"/>
          <w:szCs w:val="31"/>
        </w:rPr>
        <w:t>(3)每个参赛项目由不多于5位参赛选手组成；</w:t>
      </w:r>
    </w:p>
    <w:p>
      <w:pPr>
        <w:pStyle w:val="2"/>
        <w:spacing w:before="163" w:line="334" w:lineRule="auto"/>
        <w:ind w:left="20" w:right="45" w:firstLine="619"/>
        <w:rPr>
          <w:sz w:val="31"/>
          <w:szCs w:val="31"/>
        </w:rPr>
      </w:pPr>
      <w:r>
        <w:rPr>
          <w:spacing w:val="28"/>
          <w:sz w:val="31"/>
          <w:szCs w:val="31"/>
        </w:rPr>
        <w:t>(4)参赛队需于2024年4月1日前提交加</w:t>
      </w:r>
      <w:r>
        <w:rPr>
          <w:spacing w:val="27"/>
          <w:sz w:val="31"/>
          <w:szCs w:val="31"/>
        </w:rPr>
        <w:t>盖单位公章的电子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版《2024技术创新大赛(南非国际赛)报名表》(附件2),及《2024</w:t>
      </w:r>
      <w:r>
        <w:rPr>
          <w:spacing w:val="1"/>
          <w:sz w:val="31"/>
          <w:szCs w:val="31"/>
        </w:rPr>
        <w:t xml:space="preserve"> </w:t>
      </w:r>
      <w:r>
        <w:rPr>
          <w:spacing w:val="45"/>
          <w:sz w:val="31"/>
          <w:szCs w:val="31"/>
        </w:rPr>
        <w:t>技术创新大赛(南非国际赛)项目申报书》(附件3),发送至</w:t>
      </w:r>
      <w:r>
        <w:rPr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bricsacad</w:t>
      </w:r>
      <w:r>
        <w:rPr>
          <w:rFonts w:ascii="宋体" w:hAnsi="宋体" w:eastAsia="宋体" w:cs="宋体"/>
          <w:spacing w:val="24"/>
          <w:sz w:val="31"/>
          <w:szCs w:val="31"/>
        </w:rPr>
        <w:t>@163.</w:t>
      </w:r>
      <w:r>
        <w:rPr>
          <w:rFonts w:ascii="宋体" w:hAnsi="宋体" w:eastAsia="宋体" w:cs="宋体"/>
          <w:sz w:val="31"/>
          <w:szCs w:val="31"/>
        </w:rPr>
        <w:t>com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邮箱(邮件主题：2024技术创新大赛(南非)</w:t>
      </w:r>
    </w:p>
    <w:p>
      <w:pPr>
        <w:pStyle w:val="2"/>
        <w:spacing w:before="2" w:line="220" w:lineRule="auto"/>
        <w:rPr>
          <w:sz w:val="31"/>
          <w:szCs w:val="31"/>
        </w:rPr>
      </w:pPr>
      <w:r>
        <w:rPr>
          <w:spacing w:val="8"/>
          <w:sz w:val="31"/>
          <w:szCs w:val="31"/>
        </w:rPr>
        <w:t>+项目名称);</w:t>
      </w:r>
    </w:p>
    <w:p>
      <w:pPr>
        <w:pStyle w:val="2"/>
        <w:spacing w:before="192" w:line="222" w:lineRule="auto"/>
        <w:jc w:val="right"/>
        <w:rPr>
          <w:sz w:val="31"/>
          <w:szCs w:val="31"/>
        </w:rPr>
      </w:pPr>
      <w:r>
        <w:rPr>
          <w:spacing w:val="-10"/>
          <w:sz w:val="31"/>
          <w:szCs w:val="31"/>
        </w:rPr>
        <w:t>(5)</w:t>
      </w:r>
      <w:r>
        <w:rPr>
          <w:spacing w:val="143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由大赛组委会组织专家评审委员会，评选出入围决赛项目。</w:t>
      </w:r>
    </w:p>
    <w:p>
      <w:pPr>
        <w:spacing w:before="193" w:line="227" w:lineRule="auto"/>
        <w:ind w:left="64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2.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决赛</w:t>
      </w:r>
    </w:p>
    <w:p>
      <w:pPr>
        <w:pStyle w:val="2"/>
        <w:spacing w:before="157" w:line="565" w:lineRule="exact"/>
        <w:ind w:left="639"/>
        <w:rPr>
          <w:sz w:val="31"/>
          <w:szCs w:val="31"/>
        </w:rPr>
      </w:pPr>
      <w:r>
        <w:rPr>
          <w:spacing w:val="18"/>
          <w:position w:val="18"/>
          <w:sz w:val="31"/>
          <w:szCs w:val="31"/>
        </w:rPr>
        <w:t>决赛将于2024年8月在南非举行，入围项</w:t>
      </w:r>
      <w:r>
        <w:rPr>
          <w:spacing w:val="17"/>
          <w:position w:val="18"/>
          <w:sz w:val="31"/>
          <w:szCs w:val="31"/>
        </w:rPr>
        <w:t>目将通过现场演示</w:t>
      </w:r>
    </w:p>
    <w:p>
      <w:pPr>
        <w:pStyle w:val="2"/>
        <w:spacing w:before="1" w:line="222" w:lineRule="auto"/>
        <w:ind w:left="20"/>
        <w:rPr>
          <w:sz w:val="31"/>
          <w:szCs w:val="31"/>
        </w:rPr>
      </w:pPr>
      <w:r>
        <w:rPr>
          <w:spacing w:val="6"/>
          <w:sz w:val="31"/>
          <w:szCs w:val="31"/>
        </w:rPr>
        <w:t>和答辩展示其特色和创新点。具体安排如下：</w:t>
      </w:r>
    </w:p>
    <w:p>
      <w:pPr>
        <w:pStyle w:val="2"/>
        <w:spacing w:before="182" w:line="561" w:lineRule="exact"/>
        <w:ind w:left="639"/>
        <w:rPr>
          <w:sz w:val="31"/>
          <w:szCs w:val="31"/>
        </w:rPr>
      </w:pPr>
      <w:r>
        <w:rPr>
          <w:spacing w:val="18"/>
          <w:position w:val="18"/>
          <w:sz w:val="31"/>
          <w:szCs w:val="31"/>
        </w:rPr>
        <w:t>(1)现场演示与答辩：参赛团队在规定时间内，在现场展示</w:t>
      </w:r>
    </w:p>
    <w:p>
      <w:pPr>
        <w:pStyle w:val="2"/>
        <w:spacing w:line="220" w:lineRule="auto"/>
        <w:ind w:left="20"/>
        <w:rPr>
          <w:sz w:val="31"/>
          <w:szCs w:val="31"/>
        </w:rPr>
      </w:pPr>
      <w:r>
        <w:rPr>
          <w:spacing w:val="5"/>
          <w:sz w:val="31"/>
          <w:szCs w:val="31"/>
        </w:rPr>
        <w:t>项目的关键亮点，并进行答辩环节；</w:t>
      </w:r>
    </w:p>
    <w:p>
      <w:pPr>
        <w:pStyle w:val="2"/>
        <w:spacing w:before="172" w:line="339" w:lineRule="auto"/>
        <w:ind w:left="20" w:right="132" w:firstLine="619"/>
        <w:rPr>
          <w:sz w:val="31"/>
          <w:szCs w:val="31"/>
        </w:rPr>
      </w:pPr>
      <w:r>
        <w:rPr>
          <w:spacing w:val="18"/>
          <w:sz w:val="31"/>
          <w:szCs w:val="31"/>
        </w:rPr>
        <w:t>(2)评审标准：专家评审委员会将注重技术前瞻性、实施可</w:t>
      </w:r>
      <w:r>
        <w:rPr>
          <w:spacing w:val="10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行性、对于金砖国家的社会意义及产业价值、团队表</w:t>
      </w:r>
      <w:r>
        <w:rPr>
          <w:spacing w:val="10"/>
          <w:sz w:val="31"/>
          <w:szCs w:val="31"/>
        </w:rPr>
        <w:t>现等方面，</w:t>
      </w:r>
    </w:p>
    <w:p>
      <w:pPr>
        <w:pStyle w:val="2"/>
        <w:spacing w:line="220" w:lineRule="auto"/>
        <w:ind w:left="20"/>
        <w:rPr>
          <w:sz w:val="31"/>
          <w:szCs w:val="31"/>
        </w:rPr>
      </w:pPr>
      <w:r>
        <w:rPr>
          <w:spacing w:val="-3"/>
          <w:sz w:val="31"/>
          <w:szCs w:val="31"/>
        </w:rPr>
        <w:t>以全面评定参赛作品；</w:t>
      </w:r>
    </w:p>
    <w:p>
      <w:pPr>
        <w:pStyle w:val="2"/>
        <w:spacing w:before="192" w:line="562" w:lineRule="exact"/>
        <w:ind w:left="639"/>
        <w:rPr>
          <w:sz w:val="31"/>
          <w:szCs w:val="31"/>
        </w:rPr>
      </w:pPr>
      <w:r>
        <w:rPr>
          <w:spacing w:val="14"/>
          <w:position w:val="18"/>
          <w:sz w:val="31"/>
          <w:szCs w:val="31"/>
        </w:rPr>
        <w:t>(3)展示工具：参赛者可使用</w:t>
      </w:r>
      <w:r>
        <w:rPr>
          <w:rFonts w:ascii="宋体" w:hAnsi="宋体" w:eastAsia="宋体" w:cs="宋体"/>
          <w:position w:val="18"/>
          <w:sz w:val="31"/>
          <w:szCs w:val="31"/>
        </w:rPr>
        <w:t>PPT</w:t>
      </w:r>
      <w:r>
        <w:rPr>
          <w:rFonts w:ascii="宋体" w:hAnsi="宋体" w:eastAsia="宋体" w:cs="宋体"/>
          <w:spacing w:val="14"/>
          <w:position w:val="18"/>
          <w:sz w:val="31"/>
          <w:szCs w:val="31"/>
        </w:rPr>
        <w:t>、</w:t>
      </w:r>
      <w:r>
        <w:rPr>
          <w:rFonts w:ascii="宋体" w:hAnsi="宋体" w:eastAsia="宋体" w:cs="宋体"/>
          <w:spacing w:val="69"/>
          <w:position w:val="18"/>
          <w:sz w:val="31"/>
          <w:szCs w:val="31"/>
        </w:rPr>
        <w:t xml:space="preserve"> </w:t>
      </w:r>
      <w:r>
        <w:rPr>
          <w:spacing w:val="14"/>
          <w:position w:val="18"/>
          <w:sz w:val="31"/>
          <w:szCs w:val="31"/>
        </w:rPr>
        <w:t>演示视频等辅助工具，</w:t>
      </w:r>
    </w:p>
    <w:p>
      <w:pPr>
        <w:pStyle w:val="2"/>
        <w:spacing w:before="1" w:line="222" w:lineRule="auto"/>
        <w:ind w:left="20"/>
        <w:rPr>
          <w:sz w:val="31"/>
          <w:szCs w:val="31"/>
        </w:rPr>
      </w:pPr>
      <w:r>
        <w:rPr>
          <w:spacing w:val="-3"/>
          <w:sz w:val="31"/>
          <w:szCs w:val="31"/>
        </w:rPr>
        <w:t>以提高对项目的理解；</w:t>
      </w:r>
    </w:p>
    <w:p>
      <w:pPr>
        <w:pStyle w:val="2"/>
        <w:spacing w:before="154" w:line="592" w:lineRule="exact"/>
        <w:ind w:left="639"/>
        <w:rPr>
          <w:sz w:val="31"/>
          <w:szCs w:val="31"/>
        </w:rPr>
      </w:pPr>
      <w:r>
        <w:rPr>
          <w:spacing w:val="18"/>
          <w:position w:val="21"/>
          <w:sz w:val="31"/>
          <w:szCs w:val="31"/>
        </w:rPr>
        <w:t>(4)获奖产生：评审团将根据现场演示及答辩表现，综合评</w:t>
      </w:r>
    </w:p>
    <w:p>
      <w:pPr>
        <w:pStyle w:val="2"/>
        <w:spacing w:before="1" w:line="222" w:lineRule="auto"/>
        <w:ind w:left="20"/>
        <w:rPr>
          <w:sz w:val="31"/>
          <w:szCs w:val="31"/>
        </w:rPr>
      </w:pPr>
      <w:r>
        <w:rPr>
          <w:spacing w:val="-1"/>
          <w:sz w:val="31"/>
          <w:szCs w:val="31"/>
        </w:rPr>
        <w:t>分确定获奖项目；</w:t>
      </w:r>
    </w:p>
    <w:p>
      <w:pPr>
        <w:spacing w:line="222" w:lineRule="auto"/>
        <w:rPr>
          <w:sz w:val="31"/>
          <w:szCs w:val="31"/>
        </w:rPr>
        <w:sectPr>
          <w:footerReference r:id="rId7" w:type="default"/>
          <w:pgSz w:w="11910" w:h="16850"/>
          <w:pgMar w:top="1432" w:right="1315" w:bottom="1095" w:left="1420" w:header="0" w:footer="946" w:gutter="0"/>
          <w:cols w:space="720" w:num="1"/>
        </w:sectPr>
      </w:pPr>
    </w:p>
    <w:p>
      <w:pPr>
        <w:pStyle w:val="2"/>
        <w:spacing w:before="308" w:line="222" w:lineRule="auto"/>
        <w:ind w:left="649"/>
        <w:rPr>
          <w:sz w:val="32"/>
          <w:szCs w:val="32"/>
        </w:rPr>
      </w:pPr>
      <w:r>
        <w:rPr>
          <w:spacing w:val="4"/>
          <w:sz w:val="32"/>
          <w:szCs w:val="32"/>
        </w:rPr>
        <w:t>(5)奖项设置：各赛道设置一、二、三等奖和优秀奖。</w:t>
      </w:r>
    </w:p>
    <w:p>
      <w:pPr>
        <w:spacing w:before="160" w:line="227" w:lineRule="auto"/>
        <w:ind w:left="8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0"/>
          <w:sz w:val="32"/>
          <w:szCs w:val="32"/>
        </w:rPr>
        <w:t>(四)参赛项目要求</w:t>
      </w:r>
    </w:p>
    <w:p>
      <w:pPr>
        <w:pStyle w:val="2"/>
        <w:spacing w:before="131" w:line="584" w:lineRule="exact"/>
        <w:ind w:right="85"/>
        <w:jc w:val="right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2"/>
          <w:position w:val="19"/>
          <w:sz w:val="32"/>
          <w:szCs w:val="32"/>
        </w:rPr>
        <w:t>1.</w:t>
      </w:r>
      <w:r>
        <w:rPr>
          <w:rFonts w:ascii="楷体" w:hAnsi="楷体" w:eastAsia="楷体" w:cs="楷体"/>
          <w:spacing w:val="158"/>
          <w:position w:val="1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2"/>
          <w:position w:val="19"/>
          <w:sz w:val="32"/>
          <w:szCs w:val="32"/>
        </w:rPr>
        <w:t>知识产权要求：</w:t>
      </w:r>
      <w:r>
        <w:rPr>
          <w:spacing w:val="2"/>
          <w:position w:val="19"/>
          <w:sz w:val="32"/>
          <w:szCs w:val="32"/>
        </w:rPr>
        <w:t>参赛者需保证其项目在法律范围内不存</w:t>
      </w:r>
    </w:p>
    <w:p>
      <w:pPr>
        <w:pStyle w:val="2"/>
        <w:spacing w:line="219" w:lineRule="auto"/>
        <w:rPr>
          <w:sz w:val="32"/>
          <w:szCs w:val="32"/>
        </w:rPr>
      </w:pPr>
      <w:r>
        <w:rPr>
          <w:spacing w:val="-8"/>
          <w:sz w:val="32"/>
          <w:szCs w:val="32"/>
        </w:rPr>
        <w:t>在知识产权纠纷。</w:t>
      </w:r>
    </w:p>
    <w:p>
      <w:pPr>
        <w:pStyle w:val="2"/>
        <w:spacing w:before="147" w:line="337" w:lineRule="auto"/>
        <w:ind w:right="86" w:firstLine="654"/>
        <w:rPr>
          <w:sz w:val="32"/>
          <w:szCs w:val="32"/>
        </w:rPr>
      </w:pPr>
      <w:r>
        <w:rPr>
          <w:b/>
          <w:bCs/>
          <w:spacing w:val="2"/>
          <w:sz w:val="32"/>
          <w:szCs w:val="32"/>
        </w:rPr>
        <w:t>2.</w:t>
      </w:r>
      <w:r>
        <w:rPr>
          <w:spacing w:val="2"/>
          <w:sz w:val="32"/>
          <w:szCs w:val="32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法律合规</w:t>
      </w:r>
      <w:r>
        <w:rPr>
          <w:b/>
          <w:bCs/>
          <w:spacing w:val="2"/>
          <w:sz w:val="32"/>
          <w:szCs w:val="32"/>
        </w:rPr>
        <w:t>：</w:t>
      </w:r>
      <w:r>
        <w:rPr>
          <w:spacing w:val="2"/>
          <w:sz w:val="32"/>
          <w:szCs w:val="32"/>
        </w:rPr>
        <w:t>参赛项目不得违反国家相关法律法规。如发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现参赛项目存在法律纠纷，组委会有权取消参赛资格，并保留追</w:t>
      </w:r>
    </w:p>
    <w:p>
      <w:pPr>
        <w:pStyle w:val="2"/>
        <w:spacing w:line="222" w:lineRule="auto"/>
        <w:rPr>
          <w:sz w:val="32"/>
          <w:szCs w:val="32"/>
        </w:rPr>
      </w:pPr>
      <w:r>
        <w:rPr>
          <w:spacing w:val="-9"/>
          <w:sz w:val="32"/>
          <w:szCs w:val="32"/>
        </w:rPr>
        <w:t>究法律责任的权利。</w:t>
      </w:r>
    </w:p>
    <w:p>
      <w:pPr>
        <w:pStyle w:val="2"/>
        <w:spacing w:before="151" w:line="324" w:lineRule="auto"/>
        <w:ind w:right="82" w:firstLine="654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1"/>
          <w:sz w:val="32"/>
          <w:szCs w:val="32"/>
        </w:rPr>
        <w:t>3.</w:t>
      </w:r>
      <w:r>
        <w:rPr>
          <w:rFonts w:ascii="宋体" w:hAnsi="宋体" w:eastAsia="宋体" w:cs="宋体"/>
          <w:spacing w:val="158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材料提交</w:t>
      </w:r>
      <w:r>
        <w:rPr>
          <w:rFonts w:ascii="宋体" w:hAnsi="宋体" w:eastAsia="宋体" w:cs="宋体"/>
          <w:b/>
          <w:bCs/>
          <w:spacing w:val="1"/>
          <w:sz w:val="32"/>
          <w:szCs w:val="32"/>
        </w:rPr>
        <w:t>：</w:t>
      </w:r>
      <w:r>
        <w:rPr>
          <w:spacing w:val="1"/>
          <w:sz w:val="32"/>
          <w:szCs w:val="32"/>
        </w:rPr>
        <w:t>在评审期间，参赛主体需按照组委会要求及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时、完整地提交参赛项目相关材料。这些材料包括但不限于项目</w:t>
      </w:r>
      <w:r>
        <w:rPr>
          <w:spacing w:val="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简介、技术文档等，以确保评审能够全面了解项目的创新点和实</w:t>
      </w:r>
    </w:p>
    <w:p>
      <w:pPr>
        <w:pStyle w:val="2"/>
        <w:spacing w:before="1" w:line="223" w:lineRule="auto"/>
        <w:rPr>
          <w:sz w:val="32"/>
          <w:szCs w:val="32"/>
        </w:rPr>
      </w:pPr>
      <w:r>
        <w:rPr>
          <w:spacing w:val="-12"/>
          <w:sz w:val="32"/>
          <w:szCs w:val="32"/>
        </w:rPr>
        <w:t>施方案。</w:t>
      </w:r>
    </w:p>
    <w:p>
      <w:pPr>
        <w:pStyle w:val="2"/>
        <w:spacing w:before="158" w:line="324" w:lineRule="auto"/>
        <w:ind w:right="86" w:firstLine="654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4.</w:t>
      </w:r>
      <w:r>
        <w:rPr>
          <w:rFonts w:ascii="楷体" w:hAnsi="楷体" w:eastAsia="楷体" w:cs="楷体"/>
          <w:spacing w:val="138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真实性与准确性：</w:t>
      </w:r>
      <w:r>
        <w:rPr>
          <w:rFonts w:ascii="楷体" w:hAnsi="楷体" w:eastAsia="楷体" w:cs="楷体"/>
          <w:spacing w:val="44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参赛者对提交的所有材料的真实性、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准确性负完全责任。如发现虚假信息，组委会将取消相关参赛者</w:t>
      </w:r>
    </w:p>
    <w:p>
      <w:pPr>
        <w:pStyle w:val="2"/>
        <w:spacing w:before="1" w:line="222" w:lineRule="auto"/>
        <w:rPr>
          <w:sz w:val="32"/>
          <w:szCs w:val="32"/>
        </w:rPr>
      </w:pPr>
      <w:r>
        <w:rPr>
          <w:spacing w:val="-16"/>
          <w:sz w:val="32"/>
          <w:szCs w:val="32"/>
        </w:rPr>
        <w:t>的资格。</w:t>
      </w:r>
    </w:p>
    <w:p>
      <w:pPr>
        <w:spacing w:before="172" w:line="539" w:lineRule="exact"/>
        <w:ind w:left="6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position w:val="15"/>
          <w:sz w:val="32"/>
          <w:szCs w:val="32"/>
        </w:rPr>
        <w:t>三、未来技能挑战赛</w:t>
      </w:r>
    </w:p>
    <w:p>
      <w:pPr>
        <w:spacing w:before="1" w:line="226" w:lineRule="auto"/>
        <w:ind w:left="85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5"/>
          <w:sz w:val="32"/>
          <w:szCs w:val="32"/>
        </w:rPr>
        <w:t>(一)大赛主题</w:t>
      </w:r>
    </w:p>
    <w:p>
      <w:pPr>
        <w:pStyle w:val="2"/>
        <w:spacing w:before="157" w:line="323" w:lineRule="auto"/>
        <w:ind w:right="51" w:firstLine="649"/>
        <w:jc w:val="both"/>
        <w:rPr>
          <w:sz w:val="32"/>
          <w:szCs w:val="32"/>
        </w:rPr>
      </w:pPr>
      <w:r>
        <w:rPr>
          <w:spacing w:val="-2"/>
          <w:sz w:val="32"/>
          <w:szCs w:val="32"/>
        </w:rPr>
        <w:t>聚焦以“工业4.0”为核心的智能制造技术技能、人工智能、</w:t>
      </w:r>
      <w:r>
        <w:rPr>
          <w:spacing w:val="1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数字技术技能、未来技术技能，以提升中非、中南院校师生在创 </w:t>
      </w:r>
      <w:r>
        <w:rPr>
          <w:spacing w:val="3"/>
          <w:sz w:val="32"/>
          <w:szCs w:val="32"/>
        </w:rPr>
        <w:t>新、协调、组织、合作等方面的能力，为院校和企业搭建交流合</w:t>
      </w:r>
    </w:p>
    <w:p>
      <w:pPr>
        <w:pStyle w:val="2"/>
        <w:spacing w:before="1" w:line="220" w:lineRule="auto"/>
        <w:rPr>
          <w:sz w:val="32"/>
          <w:szCs w:val="32"/>
        </w:rPr>
      </w:pPr>
      <w:r>
        <w:rPr>
          <w:spacing w:val="-4"/>
          <w:sz w:val="32"/>
          <w:szCs w:val="32"/>
        </w:rPr>
        <w:t>作平台，整体推进国际化高技术技能人才培养。</w:t>
      </w:r>
    </w:p>
    <w:p>
      <w:pPr>
        <w:spacing w:before="198" w:line="227" w:lineRule="auto"/>
        <w:ind w:left="82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34"/>
          <w:sz w:val="32"/>
          <w:szCs w:val="32"/>
        </w:rPr>
        <w:t>(二)竞赛项目(拟)</w:t>
      </w:r>
    </w:p>
    <w:p>
      <w:pPr>
        <w:pStyle w:val="2"/>
        <w:spacing w:before="141" w:line="322" w:lineRule="auto"/>
        <w:ind w:firstLine="649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未来技能挑战赛拟依据《2024未来技能挑战赛(南非</w:t>
      </w:r>
      <w:r>
        <w:rPr>
          <w:spacing w:val="5"/>
          <w:sz w:val="32"/>
          <w:szCs w:val="32"/>
        </w:rPr>
        <w:t>国际赛)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赛项列表》设置竞赛项目(详见附件4)。列表</w:t>
      </w:r>
      <w:r>
        <w:rPr>
          <w:spacing w:val="8"/>
          <w:sz w:val="32"/>
          <w:szCs w:val="32"/>
        </w:rPr>
        <w:t>中赛项针对中国参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赛队均可开放报名，南非组委会将结合中国参赛队报名情况，确</w:t>
      </w:r>
    </w:p>
    <w:p>
      <w:pPr>
        <w:pStyle w:val="2"/>
        <w:spacing w:before="1" w:line="219" w:lineRule="auto"/>
        <w:rPr>
          <w:sz w:val="32"/>
          <w:szCs w:val="32"/>
        </w:rPr>
      </w:pPr>
      <w:r>
        <w:rPr>
          <w:spacing w:val="-6"/>
          <w:sz w:val="32"/>
          <w:szCs w:val="32"/>
        </w:rPr>
        <w:t>定最终在南非举办的赛项。</w:t>
      </w:r>
    </w:p>
    <w:p>
      <w:pPr>
        <w:spacing w:line="219" w:lineRule="auto"/>
        <w:rPr>
          <w:sz w:val="32"/>
          <w:szCs w:val="32"/>
        </w:rPr>
        <w:sectPr>
          <w:footerReference r:id="rId8" w:type="default"/>
          <w:pgSz w:w="11910" w:h="16850"/>
          <w:pgMar w:top="1432" w:right="1338" w:bottom="1085" w:left="1430" w:header="0" w:footer="950" w:gutter="0"/>
          <w:cols w:space="720" w:num="1"/>
        </w:sectPr>
      </w:pPr>
    </w:p>
    <w:p>
      <w:pPr>
        <w:spacing w:before="291" w:line="231" w:lineRule="auto"/>
        <w:ind w:left="8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(三)报名方式</w:t>
      </w:r>
    </w:p>
    <w:p>
      <w:pPr>
        <w:pStyle w:val="2"/>
        <w:spacing w:before="173" w:line="565" w:lineRule="exact"/>
        <w:ind w:left="629"/>
        <w:rPr>
          <w:sz w:val="31"/>
          <w:szCs w:val="31"/>
        </w:rPr>
      </w:pPr>
      <w:r>
        <w:rPr>
          <w:spacing w:val="21"/>
          <w:position w:val="18"/>
          <w:sz w:val="31"/>
          <w:szCs w:val="31"/>
        </w:rPr>
        <w:t>1.  在2023和2024一带一路暨金砖国家技能发展与技术创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8"/>
          <w:sz w:val="31"/>
          <w:szCs w:val="31"/>
        </w:rPr>
        <w:t>新大赛中获得一、二、三等奖的参赛队优先推荐参赛。</w:t>
      </w:r>
    </w:p>
    <w:p>
      <w:pPr>
        <w:pStyle w:val="2"/>
        <w:spacing w:before="184" w:line="334" w:lineRule="auto"/>
        <w:ind w:right="263" w:firstLine="629"/>
        <w:rPr>
          <w:sz w:val="31"/>
          <w:szCs w:val="31"/>
        </w:rPr>
      </w:pPr>
      <w:r>
        <w:rPr>
          <w:spacing w:val="27"/>
          <w:sz w:val="31"/>
          <w:szCs w:val="31"/>
        </w:rPr>
        <w:t>2.</w:t>
      </w:r>
      <w:r>
        <w:rPr>
          <w:spacing w:val="13"/>
          <w:sz w:val="31"/>
          <w:szCs w:val="31"/>
        </w:rPr>
        <w:t xml:space="preserve">  </w:t>
      </w:r>
      <w:r>
        <w:rPr>
          <w:spacing w:val="27"/>
          <w:sz w:val="31"/>
          <w:szCs w:val="31"/>
        </w:rPr>
        <w:t>大赛不设参赛组别，年龄在16周岁(2008年1月1日以</w:t>
      </w:r>
      <w:r>
        <w:rPr>
          <w:spacing w:val="1"/>
          <w:sz w:val="31"/>
          <w:szCs w:val="31"/>
        </w:rPr>
        <w:t xml:space="preserve"> </w:t>
      </w:r>
      <w:r>
        <w:rPr>
          <w:spacing w:val="44"/>
          <w:sz w:val="31"/>
          <w:szCs w:val="31"/>
        </w:rPr>
        <w:t>前出生)-</w:t>
      </w:r>
      <w:r>
        <w:rPr>
          <w:spacing w:val="-76"/>
          <w:sz w:val="31"/>
          <w:szCs w:val="31"/>
        </w:rPr>
        <w:t xml:space="preserve"> </w:t>
      </w:r>
      <w:r>
        <w:rPr>
          <w:spacing w:val="44"/>
          <w:sz w:val="31"/>
          <w:szCs w:val="31"/>
        </w:rPr>
        <w:t>35周岁(1989年1月1日以后出生)的职业院校(含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高职、技工院校)及本科院校在校师生、企事业单位职工等均可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-4"/>
          <w:sz w:val="31"/>
          <w:szCs w:val="31"/>
        </w:rPr>
        <w:t>报名参赛。</w:t>
      </w:r>
    </w:p>
    <w:p>
      <w:pPr>
        <w:pStyle w:val="2"/>
        <w:spacing w:before="177" w:line="333" w:lineRule="auto"/>
        <w:ind w:right="281" w:firstLine="629"/>
        <w:rPr>
          <w:sz w:val="31"/>
          <w:szCs w:val="31"/>
        </w:rPr>
      </w:pPr>
      <w:r>
        <w:rPr>
          <w:spacing w:val="12"/>
          <w:sz w:val="31"/>
          <w:szCs w:val="31"/>
        </w:rPr>
        <w:t>3.</w:t>
      </w:r>
      <w:r>
        <w:rPr>
          <w:spacing w:val="3"/>
          <w:sz w:val="31"/>
          <w:szCs w:val="31"/>
        </w:rPr>
        <w:t xml:space="preserve">  </w:t>
      </w:r>
      <w:r>
        <w:rPr>
          <w:spacing w:val="12"/>
          <w:sz w:val="31"/>
          <w:szCs w:val="31"/>
        </w:rPr>
        <w:t>每支参赛队由选手、指导专家(指导教师)、翻译、团队</w:t>
      </w:r>
      <w:r>
        <w:rPr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支持人员(领队)构成，其中选手和指导专家为报名参赛必备人</w:t>
      </w:r>
      <w:r>
        <w:rPr>
          <w:spacing w:val="4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员。单人赛每支参赛队限报1名专家，多人赛每支参赛队限报2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7"/>
          <w:sz w:val="31"/>
          <w:szCs w:val="31"/>
        </w:rPr>
        <w:t>名专家。翻译人员信息可待确认出国后另行提交。</w:t>
      </w:r>
    </w:p>
    <w:p>
      <w:pPr>
        <w:pStyle w:val="2"/>
        <w:spacing w:before="157" w:line="541" w:lineRule="exact"/>
        <w:jc w:val="right"/>
        <w:rPr>
          <w:sz w:val="31"/>
          <w:szCs w:val="31"/>
        </w:rPr>
      </w:pPr>
      <w:r>
        <w:rPr>
          <w:spacing w:val="29"/>
          <w:position w:val="17"/>
          <w:sz w:val="31"/>
          <w:szCs w:val="31"/>
        </w:rPr>
        <w:t>4.</w:t>
      </w:r>
      <w:r>
        <w:rPr>
          <w:spacing w:val="10"/>
          <w:position w:val="17"/>
          <w:sz w:val="31"/>
          <w:szCs w:val="31"/>
        </w:rPr>
        <w:t xml:space="preserve">  </w:t>
      </w:r>
      <w:r>
        <w:rPr>
          <w:spacing w:val="29"/>
          <w:position w:val="17"/>
          <w:sz w:val="31"/>
          <w:szCs w:val="31"/>
        </w:rPr>
        <w:t>各参赛单位需选派1名代表，在“大赛</w:t>
      </w:r>
      <w:r>
        <w:rPr>
          <w:spacing w:val="28"/>
          <w:position w:val="17"/>
          <w:sz w:val="31"/>
          <w:szCs w:val="31"/>
        </w:rPr>
        <w:t>信息服务平台”</w:t>
      </w:r>
    </w:p>
    <w:p>
      <w:pPr>
        <w:pStyle w:val="2"/>
        <w:spacing w:before="1" w:line="212" w:lineRule="auto"/>
        <w:ind w:left="139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(</w:t>
      </w:r>
      <w:r>
        <w:fldChar w:fldCharType="begin"/>
      </w:r>
      <w:r>
        <w:instrText xml:space="preserve"> HYPERLINK "https://www.bricsacademy.org.cn/signup/index"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https://www.bricsacademy.org.cn/signup/index</w:t>
      </w:r>
      <w:r>
        <w:rPr>
          <w:rFonts w:ascii="Times New Roman" w:hAnsi="Times New Roman" w:eastAsia="Times New Roman" w:cs="Times New Roman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    ), </w:t>
      </w:r>
      <w:r>
        <w:rPr>
          <w:spacing w:val="-1"/>
          <w:sz w:val="31"/>
          <w:szCs w:val="31"/>
        </w:rPr>
        <w:t>按照相关要求，</w:t>
      </w:r>
    </w:p>
    <w:p>
      <w:pPr>
        <w:pStyle w:val="2"/>
        <w:spacing w:before="242" w:line="575" w:lineRule="exact"/>
        <w:rPr>
          <w:sz w:val="31"/>
          <w:szCs w:val="31"/>
        </w:rPr>
      </w:pPr>
      <w:r>
        <w:rPr>
          <w:spacing w:val="22"/>
          <w:position w:val="19"/>
          <w:sz w:val="31"/>
          <w:szCs w:val="31"/>
        </w:rPr>
        <w:t>在报名截止时间内完成注册及本队人员报名(2月20日凌晨开放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-12"/>
          <w:sz w:val="31"/>
          <w:szCs w:val="31"/>
        </w:rPr>
        <w:t>报名)。</w:t>
      </w:r>
    </w:p>
    <w:p>
      <w:pPr>
        <w:pStyle w:val="2"/>
        <w:spacing w:before="167" w:line="222" w:lineRule="auto"/>
        <w:ind w:left="629"/>
        <w:rPr>
          <w:sz w:val="31"/>
          <w:szCs w:val="31"/>
        </w:rPr>
      </w:pPr>
      <w:r>
        <w:rPr>
          <w:spacing w:val="4"/>
          <w:sz w:val="31"/>
          <w:szCs w:val="31"/>
        </w:rPr>
        <w:t>5.  最终出国参赛队伍由组委会通知确认。</w:t>
      </w:r>
    </w:p>
    <w:p>
      <w:pPr>
        <w:spacing w:before="187" w:line="229" w:lineRule="auto"/>
        <w:ind w:left="8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4"/>
          <w:sz w:val="31"/>
          <w:szCs w:val="31"/>
        </w:rPr>
        <w:t>(四)表彰奖励</w:t>
      </w:r>
    </w:p>
    <w:p>
      <w:pPr>
        <w:pStyle w:val="2"/>
        <w:spacing w:before="166" w:line="332" w:lineRule="auto"/>
        <w:ind w:right="198" w:firstLine="629"/>
        <w:rPr>
          <w:sz w:val="31"/>
          <w:szCs w:val="31"/>
        </w:rPr>
      </w:pPr>
      <w:r>
        <w:rPr>
          <w:spacing w:val="9"/>
          <w:sz w:val="31"/>
          <w:szCs w:val="31"/>
        </w:rPr>
        <w:t>大赛设金牌、银牌、铜牌和优胜奖。各国参赛队统一排名，</w:t>
      </w:r>
      <w:r>
        <w:rPr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对各竞赛项目获得前3名的选手，相应颁发金、银、铜牌及证书；</w:t>
      </w:r>
    </w:p>
    <w:p>
      <w:pPr>
        <w:pStyle w:val="2"/>
        <w:spacing w:line="219" w:lineRule="auto"/>
        <w:rPr>
          <w:sz w:val="31"/>
          <w:szCs w:val="31"/>
        </w:rPr>
      </w:pPr>
      <w:r>
        <w:rPr>
          <w:spacing w:val="19"/>
          <w:sz w:val="31"/>
          <w:szCs w:val="31"/>
        </w:rPr>
        <w:t>对前3名以外但排名在前6名的选手颁发优胜奖奖牌及证书。</w:t>
      </w:r>
    </w:p>
    <w:p>
      <w:pPr>
        <w:spacing w:before="192" w:line="221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四、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合作项目征集</w:t>
      </w:r>
    </w:p>
    <w:p>
      <w:pPr>
        <w:pStyle w:val="2"/>
        <w:spacing w:before="188" w:line="334" w:lineRule="auto"/>
        <w:ind w:right="269" w:firstLine="629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1.</w:t>
      </w:r>
      <w:r>
        <w:rPr>
          <w:spacing w:val="-34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中非、中南合作项目包括但不限于：(1)一带一路暨金砖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国家技能发展与技术创新大赛平台支持或联合承办；(2)技术和</w:t>
      </w:r>
      <w:r>
        <w:rPr>
          <w:spacing w:val="14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技能标准制定；(3)未来技术技能与人文交流人才国际训练基地</w:t>
      </w:r>
    </w:p>
    <w:p>
      <w:pPr>
        <w:pStyle w:val="2"/>
        <w:spacing w:line="220" w:lineRule="auto"/>
        <w:ind w:left="129"/>
        <w:rPr>
          <w:sz w:val="31"/>
          <w:szCs w:val="31"/>
        </w:rPr>
      </w:pPr>
      <w:r>
        <w:rPr>
          <w:spacing w:val="24"/>
          <w:sz w:val="31"/>
          <w:szCs w:val="31"/>
        </w:rPr>
        <w:t>(金砖工坊)建设；(4)一带一路暨金砖国家技能发展</w:t>
      </w:r>
      <w:r>
        <w:rPr>
          <w:spacing w:val="23"/>
          <w:sz w:val="31"/>
          <w:szCs w:val="31"/>
        </w:rPr>
        <w:t>与技术创</w:t>
      </w:r>
    </w:p>
    <w:p>
      <w:pPr>
        <w:spacing w:line="220" w:lineRule="auto"/>
        <w:rPr>
          <w:sz w:val="31"/>
          <w:szCs w:val="31"/>
        </w:rPr>
        <w:sectPr>
          <w:footerReference r:id="rId9" w:type="default"/>
          <w:pgSz w:w="11910" w:h="16850"/>
          <w:pgMar w:top="1432" w:right="1157" w:bottom="1095" w:left="1450" w:header="0" w:footer="946" w:gutter="0"/>
          <w:cols w:space="720" w:num="1"/>
        </w:sectPr>
      </w:pPr>
    </w:p>
    <w:p>
      <w:pPr>
        <w:pStyle w:val="2"/>
        <w:spacing w:before="287" w:line="566" w:lineRule="exact"/>
        <w:rPr>
          <w:sz w:val="31"/>
          <w:szCs w:val="31"/>
        </w:rPr>
      </w:pPr>
      <w:r>
        <w:rPr>
          <w:spacing w:val="16"/>
          <w:position w:val="18"/>
          <w:sz w:val="31"/>
          <w:szCs w:val="31"/>
        </w:rPr>
        <w:t>新大讲堂培训；(5)联合办学(金砖联合学院)、学分互认、留学</w:t>
      </w:r>
    </w:p>
    <w:p>
      <w:pPr>
        <w:pStyle w:val="2"/>
        <w:spacing w:before="1" w:line="225" w:lineRule="auto"/>
        <w:rPr>
          <w:sz w:val="31"/>
          <w:szCs w:val="31"/>
        </w:rPr>
      </w:pPr>
      <w:r>
        <w:rPr>
          <w:spacing w:val="-9"/>
          <w:sz w:val="31"/>
          <w:szCs w:val="31"/>
        </w:rPr>
        <w:t>生互派。</w:t>
      </w:r>
    </w:p>
    <w:p>
      <w:pPr>
        <w:pStyle w:val="2"/>
        <w:spacing w:before="181" w:line="221" w:lineRule="auto"/>
        <w:ind w:left="629"/>
        <w:rPr>
          <w:sz w:val="31"/>
          <w:szCs w:val="31"/>
        </w:rPr>
      </w:pPr>
      <w:r>
        <w:rPr>
          <w:spacing w:val="7"/>
          <w:sz w:val="31"/>
          <w:szCs w:val="31"/>
        </w:rPr>
        <w:t>2.</w:t>
      </w:r>
      <w:r>
        <w:rPr>
          <w:spacing w:val="-5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本次申报面向国内企业、职业院校等单位。</w:t>
      </w:r>
    </w:p>
    <w:p>
      <w:pPr>
        <w:pStyle w:val="2"/>
        <w:spacing w:before="175" w:line="330" w:lineRule="auto"/>
        <w:ind w:firstLine="629"/>
        <w:rPr>
          <w:sz w:val="31"/>
          <w:szCs w:val="31"/>
        </w:rPr>
      </w:pPr>
      <w:r>
        <w:rPr>
          <w:spacing w:val="11"/>
          <w:sz w:val="31"/>
          <w:szCs w:val="31"/>
        </w:rPr>
        <w:t>3.</w:t>
      </w:r>
      <w:r>
        <w:rPr>
          <w:spacing w:val="-31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意向申报单位请填写《2024中非、中南合作项目申报表》</w:t>
      </w:r>
      <w:r>
        <w:rPr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( 附 件 5</w:t>
      </w:r>
      <w:r>
        <w:rPr>
          <w:spacing w:val="-22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) , 于 2</w:t>
      </w:r>
      <w:r>
        <w:rPr>
          <w:spacing w:val="-32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0</w:t>
      </w:r>
      <w:r>
        <w:rPr>
          <w:spacing w:val="-29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2</w:t>
      </w:r>
      <w:r>
        <w:rPr>
          <w:spacing w:val="-35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4 年</w:t>
      </w:r>
      <w:r>
        <w:rPr>
          <w:spacing w:val="-35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4 月 1</w:t>
      </w:r>
      <w:r>
        <w:rPr>
          <w:spacing w:val="22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日 前</w:t>
      </w:r>
      <w:r>
        <w:rPr>
          <w:spacing w:val="-39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将</w:t>
      </w:r>
      <w:r>
        <w:rPr>
          <w:spacing w:val="-34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盖</w:t>
      </w:r>
      <w:r>
        <w:rPr>
          <w:spacing w:val="-38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章</w:t>
      </w:r>
      <w:r>
        <w:rPr>
          <w:spacing w:val="-42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扫</w:t>
      </w:r>
      <w:r>
        <w:rPr>
          <w:spacing w:val="-41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描</w:t>
      </w:r>
      <w:r>
        <w:rPr>
          <w:spacing w:val="-41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件</w:t>
      </w:r>
      <w:r>
        <w:rPr>
          <w:spacing w:val="-32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发</w:t>
      </w:r>
      <w:r>
        <w:rPr>
          <w:spacing w:val="-33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送</w:t>
      </w:r>
      <w:r>
        <w:rPr>
          <w:spacing w:val="-31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 xml:space="preserve">到 </w:t>
      </w:r>
      <w:r>
        <w:rPr>
          <w:rFonts w:ascii="宋体" w:hAnsi="宋体" w:eastAsia="宋体" w:cs="宋体"/>
          <w:sz w:val="31"/>
          <w:szCs w:val="31"/>
        </w:rPr>
        <w:t>bricsacad@163.com</w:t>
      </w:r>
      <w:r>
        <w:rPr>
          <w:sz w:val="31"/>
          <w:szCs w:val="31"/>
        </w:rPr>
        <w:t xml:space="preserve">和 </w:t>
      </w:r>
      <w:r>
        <w:rPr>
          <w:rFonts w:ascii="宋体" w:hAnsi="宋体" w:eastAsia="宋体" w:cs="宋体"/>
          <w:sz w:val="31"/>
          <w:szCs w:val="31"/>
        </w:rPr>
        <w:t>bricsskill@126.co</w:t>
      </w:r>
      <w:r>
        <w:rPr>
          <w:rFonts w:ascii="宋体" w:hAnsi="宋体" w:eastAsia="宋体" w:cs="宋体"/>
          <w:spacing w:val="-1"/>
          <w:sz w:val="31"/>
          <w:szCs w:val="31"/>
        </w:rPr>
        <w:t>m</w:t>
      </w:r>
      <w:r>
        <w:rPr>
          <w:spacing w:val="-1"/>
          <w:sz w:val="31"/>
          <w:szCs w:val="31"/>
        </w:rPr>
        <w:t>邮箱(邮件主题：中非、</w:t>
      </w:r>
    </w:p>
    <w:p>
      <w:pPr>
        <w:pStyle w:val="2"/>
        <w:spacing w:before="1" w:line="220" w:lineRule="auto"/>
        <w:ind w:left="59"/>
        <w:rPr>
          <w:sz w:val="31"/>
          <w:szCs w:val="31"/>
        </w:rPr>
      </w:pPr>
      <w:r>
        <w:rPr>
          <w:spacing w:val="3"/>
          <w:sz w:val="31"/>
          <w:szCs w:val="31"/>
        </w:rPr>
        <w:t>中南合作项目+单位名称)。</w:t>
      </w:r>
    </w:p>
    <w:p>
      <w:pPr>
        <w:spacing w:before="199" w:line="221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五、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联系方式</w:t>
      </w:r>
    </w:p>
    <w:p>
      <w:pPr>
        <w:pStyle w:val="2"/>
        <w:spacing w:before="192" w:line="222" w:lineRule="auto"/>
        <w:ind w:left="629"/>
        <w:rPr>
          <w:sz w:val="31"/>
          <w:szCs w:val="31"/>
        </w:rPr>
      </w:pPr>
      <w:r>
        <w:rPr>
          <w:spacing w:val="11"/>
          <w:sz w:val="31"/>
          <w:szCs w:val="31"/>
        </w:rPr>
        <w:t>金砖国家技能发展与技术创新大赛组委会执委会</w:t>
      </w:r>
    </w:p>
    <w:p>
      <w:pPr>
        <w:spacing w:before="163" w:line="225" w:lineRule="auto"/>
        <w:ind w:left="84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0"/>
          <w:sz w:val="31"/>
          <w:szCs w:val="31"/>
        </w:rPr>
        <w:t>(一)技术创新大赛</w:t>
      </w:r>
    </w:p>
    <w:p>
      <w:pPr>
        <w:pStyle w:val="2"/>
        <w:spacing w:before="207" w:line="541" w:lineRule="exact"/>
        <w:ind w:left="629"/>
        <w:rPr>
          <w:sz w:val="31"/>
          <w:szCs w:val="31"/>
        </w:rPr>
      </w:pPr>
      <w:r>
        <w:rPr>
          <w:spacing w:val="16"/>
          <w:position w:val="16"/>
          <w:sz w:val="31"/>
          <w:szCs w:val="31"/>
        </w:rPr>
        <w:t>联系人：何</w:t>
      </w:r>
      <w:r>
        <w:rPr>
          <w:spacing w:val="157"/>
          <w:position w:val="16"/>
          <w:sz w:val="31"/>
          <w:szCs w:val="31"/>
        </w:rPr>
        <w:t xml:space="preserve"> </w:t>
      </w:r>
      <w:r>
        <w:rPr>
          <w:spacing w:val="16"/>
          <w:position w:val="16"/>
          <w:sz w:val="31"/>
          <w:szCs w:val="31"/>
        </w:rPr>
        <w:t>薇18605036933</w:t>
      </w:r>
    </w:p>
    <w:p>
      <w:pPr>
        <w:pStyle w:val="2"/>
        <w:spacing w:before="1" w:line="222" w:lineRule="auto"/>
        <w:ind w:left="1910"/>
        <w:rPr>
          <w:sz w:val="31"/>
          <w:szCs w:val="31"/>
        </w:rPr>
      </w:pPr>
      <w:r>
        <w:rPr>
          <w:spacing w:val="16"/>
          <w:sz w:val="31"/>
          <w:szCs w:val="31"/>
        </w:rPr>
        <w:t>朱秀青13779970378</w:t>
      </w:r>
    </w:p>
    <w:p>
      <w:pPr>
        <w:pStyle w:val="2"/>
        <w:spacing w:before="173" w:line="212" w:lineRule="auto"/>
        <w:ind w:left="6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color w:val="00186A"/>
          <w:spacing w:val="-8"/>
          <w:sz w:val="31"/>
          <w:szCs w:val="31"/>
        </w:rPr>
        <w:t>联系邮箱：</w:t>
      </w:r>
      <w:r>
        <w:rPr>
          <w:color w:val="00186A"/>
          <w:spacing w:val="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00186A"/>
          <w:spacing w:val="-8"/>
          <w:sz w:val="31"/>
          <w:szCs w:val="31"/>
          <w:u w:val="single" w:color="auto"/>
        </w:rPr>
        <w:t>bricsacad@163.com</w:t>
      </w:r>
    </w:p>
    <w:p>
      <w:pPr>
        <w:spacing w:line="156" w:lineRule="exact"/>
      </w:pPr>
    </w:p>
    <w:p>
      <w:pPr>
        <w:spacing w:line="156" w:lineRule="exact"/>
        <w:sectPr>
          <w:footerReference r:id="rId10" w:type="default"/>
          <w:pgSz w:w="11910" w:h="16850"/>
          <w:pgMar w:top="1432" w:right="1325" w:bottom="1097" w:left="1450" w:header="0" w:footer="959" w:gutter="0"/>
          <w:cols w:equalWidth="0" w:num="1">
            <w:col w:w="9135"/>
          </w:cols>
        </w:sectPr>
      </w:pPr>
    </w:p>
    <w:p>
      <w:pPr>
        <w:spacing w:before="65" w:line="224" w:lineRule="auto"/>
        <w:ind w:left="8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9"/>
          <w:sz w:val="31"/>
          <w:szCs w:val="31"/>
        </w:rPr>
        <w:t>(二)未来技能挑战赛</w:t>
      </w:r>
    </w:p>
    <w:p>
      <w:pPr>
        <w:pStyle w:val="2"/>
        <w:spacing w:before="189" w:line="542" w:lineRule="exact"/>
        <w:ind w:left="629"/>
        <w:rPr>
          <w:sz w:val="31"/>
          <w:szCs w:val="31"/>
        </w:rPr>
      </w:pPr>
      <w:r>
        <w:rPr>
          <w:spacing w:val="16"/>
          <w:position w:val="17"/>
          <w:sz w:val="31"/>
          <w:szCs w:val="31"/>
        </w:rPr>
        <w:t>联系人：宋小琴13681557574</w:t>
      </w:r>
    </w:p>
    <w:p>
      <w:pPr>
        <w:pStyle w:val="2"/>
        <w:spacing w:line="223" w:lineRule="auto"/>
        <w:ind w:left="1910"/>
        <w:rPr>
          <w:sz w:val="31"/>
          <w:szCs w:val="31"/>
        </w:rPr>
      </w:pPr>
      <w:r>
        <w:rPr>
          <w:spacing w:val="18"/>
          <w:sz w:val="31"/>
          <w:szCs w:val="31"/>
        </w:rPr>
        <w:t>何美连13520741338</w:t>
      </w:r>
    </w:p>
    <w:p>
      <w:pPr>
        <w:pStyle w:val="2"/>
        <w:spacing w:before="182" w:line="560" w:lineRule="exact"/>
        <w:ind w:left="1910"/>
        <w:rPr>
          <w:sz w:val="31"/>
          <w:szCs w:val="31"/>
        </w:rPr>
      </w:pPr>
      <w:r>
        <w:rPr>
          <w:spacing w:val="16"/>
          <w:position w:val="18"/>
          <w:sz w:val="31"/>
          <w:szCs w:val="31"/>
        </w:rPr>
        <w:t>杜红杰15010650107</w:t>
      </w:r>
    </w:p>
    <w:p>
      <w:pPr>
        <w:pStyle w:val="2"/>
        <w:spacing w:line="198" w:lineRule="auto"/>
        <w:ind w:left="6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pacing w:val="-9"/>
          <w:sz w:val="31"/>
          <w:szCs w:val="31"/>
        </w:rPr>
        <w:t>联系邮箱：</w:t>
      </w:r>
      <w:r>
        <w:rPr>
          <w:spacing w:val="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bricsskill@126.com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01" w:line="327" w:lineRule="auto"/>
        <w:ind w:right="497"/>
        <w:jc w:val="both"/>
        <w:rPr>
          <w:sz w:val="31"/>
          <w:szCs w:val="31"/>
        </w:rPr>
      </w:pPr>
      <w:r>
        <w:rPr>
          <w:spacing w:val="14"/>
          <w:sz w:val="31"/>
          <w:szCs w:val="31"/>
        </w:rPr>
        <w:t>朱宏书13366769921</w:t>
      </w:r>
      <w:r>
        <w:rPr>
          <w:spacing w:val="10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程  帅13811689136</w:t>
      </w:r>
    </w:p>
    <w:p>
      <w:pPr>
        <w:pStyle w:val="2"/>
        <w:spacing w:before="2" w:line="220" w:lineRule="auto"/>
        <w:rPr>
          <w:sz w:val="31"/>
          <w:szCs w:val="31"/>
        </w:rPr>
      </w:pPr>
      <w:r>
        <w:rPr>
          <w:spacing w:val="15"/>
          <w:sz w:val="31"/>
          <w:szCs w:val="31"/>
        </w:rPr>
        <w:t>崔雪艳15910438067</w:t>
      </w:r>
    </w:p>
    <w:p>
      <w:pPr>
        <w:spacing w:line="220" w:lineRule="auto"/>
        <w:rPr>
          <w:sz w:val="31"/>
          <w:szCs w:val="31"/>
        </w:rPr>
        <w:sectPr>
          <w:type w:val="continuous"/>
          <w:pgSz w:w="11910" w:h="16850"/>
          <w:pgMar w:top="1432" w:right="1325" w:bottom="1097" w:left="1450" w:header="0" w:footer="959" w:gutter="0"/>
          <w:cols w:equalWidth="0" w:num="2">
            <w:col w:w="5690" w:space="100"/>
            <w:col w:w="3345"/>
          </w:cols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29"/>
        <w:rPr>
          <w:sz w:val="31"/>
          <w:szCs w:val="31"/>
        </w:rPr>
      </w:pPr>
      <w:r>
        <w:rPr>
          <w:spacing w:val="-15"/>
          <w:sz w:val="31"/>
          <w:szCs w:val="31"/>
        </w:rPr>
        <w:t>附件：</w:t>
      </w:r>
    </w:p>
    <w:p>
      <w:pPr>
        <w:pStyle w:val="2"/>
        <w:spacing w:before="174" w:line="565" w:lineRule="exact"/>
        <w:ind w:left="629"/>
        <w:rPr>
          <w:sz w:val="31"/>
          <w:szCs w:val="31"/>
        </w:rPr>
      </w:pPr>
      <w:r>
        <w:rPr>
          <w:spacing w:val="34"/>
          <w:position w:val="19"/>
          <w:sz w:val="31"/>
          <w:szCs w:val="31"/>
        </w:rPr>
        <w:t>1.2024一带一路暨金砖大赛南非国际赛(技术创</w:t>
      </w:r>
      <w:r>
        <w:rPr>
          <w:spacing w:val="33"/>
          <w:position w:val="19"/>
          <w:sz w:val="31"/>
          <w:szCs w:val="31"/>
        </w:rPr>
        <w:t>新赛)赛</w:t>
      </w:r>
    </w:p>
    <w:p>
      <w:pPr>
        <w:pStyle w:val="2"/>
        <w:spacing w:before="2" w:line="223" w:lineRule="auto"/>
        <w:rPr>
          <w:sz w:val="31"/>
          <w:szCs w:val="31"/>
        </w:rPr>
      </w:pPr>
      <w:r>
        <w:rPr>
          <w:spacing w:val="8"/>
          <w:sz w:val="31"/>
          <w:szCs w:val="31"/>
        </w:rPr>
        <w:t>道列表</w:t>
      </w:r>
    </w:p>
    <w:p>
      <w:pPr>
        <w:pStyle w:val="2"/>
        <w:spacing w:before="178" w:line="564" w:lineRule="exact"/>
        <w:ind w:right="80"/>
        <w:jc w:val="right"/>
        <w:rPr>
          <w:sz w:val="31"/>
          <w:szCs w:val="31"/>
        </w:rPr>
      </w:pPr>
      <w:r>
        <w:rPr>
          <w:spacing w:val="24"/>
          <w:position w:val="18"/>
          <w:sz w:val="31"/>
          <w:szCs w:val="31"/>
        </w:rPr>
        <w:t>2.</w:t>
      </w:r>
      <w:r>
        <w:rPr>
          <w:spacing w:val="155"/>
          <w:position w:val="18"/>
          <w:sz w:val="31"/>
          <w:szCs w:val="31"/>
        </w:rPr>
        <w:t xml:space="preserve"> </w:t>
      </w:r>
      <w:r>
        <w:rPr>
          <w:spacing w:val="24"/>
          <w:position w:val="18"/>
          <w:sz w:val="31"/>
          <w:szCs w:val="31"/>
        </w:rPr>
        <w:t>2024一带一路暨金砖大赛南非国际赛(技术创新赛)参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8"/>
          <w:sz w:val="31"/>
          <w:szCs w:val="31"/>
        </w:rPr>
        <w:t>赛报名表</w:t>
      </w:r>
    </w:p>
    <w:p>
      <w:pPr>
        <w:pStyle w:val="2"/>
        <w:spacing w:before="183" w:line="189" w:lineRule="auto"/>
        <w:ind w:left="629"/>
        <w:rPr>
          <w:sz w:val="31"/>
          <w:szCs w:val="31"/>
        </w:rPr>
      </w:pPr>
      <w:r>
        <w:rPr>
          <w:spacing w:val="23"/>
          <w:sz w:val="31"/>
          <w:szCs w:val="31"/>
        </w:rPr>
        <w:t>3.</w:t>
      </w:r>
      <w:r>
        <w:rPr>
          <w:spacing w:val="132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2024一带一路暨金砖大赛南非国际赛(技术创新赛)项</w:t>
      </w:r>
    </w:p>
    <w:p>
      <w:pPr>
        <w:spacing w:line="189" w:lineRule="auto"/>
        <w:rPr>
          <w:sz w:val="31"/>
          <w:szCs w:val="31"/>
        </w:rPr>
        <w:sectPr>
          <w:type w:val="continuous"/>
          <w:pgSz w:w="11910" w:h="16850"/>
          <w:pgMar w:top="1432" w:right="1325" w:bottom="1097" w:left="1450" w:header="0" w:footer="959" w:gutter="0"/>
          <w:cols w:equalWidth="0" w:num="1">
            <w:col w:w="9135"/>
          </w:cols>
        </w:sectPr>
      </w:pPr>
    </w:p>
    <w:p>
      <w:pPr>
        <w:pStyle w:val="2"/>
        <w:spacing w:before="298" w:line="222" w:lineRule="auto"/>
        <w:ind w:left="339"/>
        <w:rPr>
          <w:sz w:val="30"/>
          <w:szCs w:val="30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1009015</wp:posOffset>
            </wp:positionH>
            <wp:positionV relativeFrom="page">
              <wp:posOffset>4799965</wp:posOffset>
            </wp:positionV>
            <wp:extent cx="1670050" cy="1651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70028" cy="1651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  <w:sz w:val="30"/>
          <w:szCs w:val="30"/>
        </w:rPr>
        <w:t>目申报书</w:t>
      </w:r>
    </w:p>
    <w:p>
      <w:pPr>
        <w:pStyle w:val="2"/>
        <w:spacing w:before="175" w:line="575" w:lineRule="exact"/>
        <w:ind w:right="29"/>
        <w:jc w:val="right"/>
        <w:rPr>
          <w:sz w:val="30"/>
          <w:szCs w:val="30"/>
        </w:rPr>
      </w:pPr>
      <w:r>
        <w:rPr>
          <w:spacing w:val="23"/>
          <w:position w:val="20"/>
          <w:sz w:val="30"/>
          <w:szCs w:val="30"/>
        </w:rPr>
        <w:t>4.</w:t>
      </w:r>
      <w:r>
        <w:rPr>
          <w:spacing w:val="4"/>
          <w:position w:val="20"/>
          <w:sz w:val="30"/>
          <w:szCs w:val="30"/>
        </w:rPr>
        <w:t xml:space="preserve">  </w:t>
      </w:r>
      <w:r>
        <w:rPr>
          <w:spacing w:val="23"/>
          <w:position w:val="20"/>
          <w:sz w:val="30"/>
          <w:szCs w:val="30"/>
        </w:rPr>
        <w:t>2024一带一路暨金砖大赛南非国际赛(未来技能挑战赛)</w:t>
      </w:r>
    </w:p>
    <w:p>
      <w:pPr>
        <w:pStyle w:val="2"/>
        <w:spacing w:before="1" w:line="223" w:lineRule="auto"/>
        <w:ind w:left="280"/>
        <w:rPr>
          <w:sz w:val="30"/>
          <w:szCs w:val="30"/>
        </w:rPr>
      </w:pPr>
      <w:r>
        <w:rPr>
          <w:spacing w:val="21"/>
          <w:sz w:val="30"/>
          <w:szCs w:val="30"/>
        </w:rPr>
        <w:t>赛项列表</w:t>
      </w:r>
    </w:p>
    <w:p>
      <w:pPr>
        <w:pStyle w:val="2"/>
        <w:spacing w:before="170" w:line="220" w:lineRule="auto"/>
        <w:ind w:left="919"/>
        <w:rPr>
          <w:sz w:val="30"/>
          <w:szCs w:val="30"/>
        </w:rPr>
      </w:pPr>
      <w:r>
        <w:rPr>
          <w:spacing w:val="20"/>
          <w:sz w:val="30"/>
          <w:szCs w:val="30"/>
        </w:rPr>
        <w:t>5.</w:t>
      </w:r>
      <w:r>
        <w:rPr>
          <w:spacing w:val="163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2024中非、中南合作项目申报表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98" w:line="541" w:lineRule="exact"/>
        <w:ind w:left="669"/>
        <w:rPr>
          <w:sz w:val="30"/>
          <w:szCs w:val="30"/>
        </w:rPr>
      </w:pPr>
      <w:r>
        <w:pict>
          <v:shape id="_x0000_s1027" o:spid="_x0000_s1027" o:spt="202" type="#_x0000_t202" style="position:absolute;left:0pt;margin-left:189pt;margin-top:1.85pt;height:46.55pt;width:113.3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3" w:lineRule="auto"/>
                    <w:ind w:left="72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spacing w:val="12"/>
                      <w:sz w:val="22"/>
                      <w:szCs w:val="22"/>
                    </w:rPr>
                    <w:t>一路暨金</w:t>
                  </w:r>
                  <w:r>
                    <w:rPr>
                      <w:rFonts w:ascii="宋体" w:hAnsi="宋体" w:eastAsia="宋体" w:cs="宋体"/>
                      <w:spacing w:val="12"/>
                      <w:position w:val="-3"/>
                      <w:sz w:val="19"/>
                      <w:szCs w:val="19"/>
                    </w:rPr>
                    <w:t>2H</w:t>
                  </w:r>
                </w:p>
                <w:p>
                  <w:pPr>
                    <w:pStyle w:val="2"/>
                    <w:spacing w:before="242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18"/>
                      <w:sz w:val="30"/>
                      <w:szCs w:val="30"/>
                    </w:rPr>
                    <w:t>家技能发展国际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341.95pt;margin-top:0.75pt;height:47.15pt;width:112.3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12"/>
                      <w:sz w:val="30"/>
                      <w:szCs w:val="30"/>
                    </w:rPr>
                    <w:t>一带一路暨金砖</w:t>
                  </w:r>
                </w:p>
                <w:p>
                  <w:pPr>
                    <w:pStyle w:val="2"/>
                    <w:spacing w:before="183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15"/>
                      <w:sz w:val="30"/>
                      <w:szCs w:val="30"/>
                    </w:rPr>
                    <w:t>国家技能发展与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568450" cy="15240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68459" cy="1524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position w:val="17"/>
          <w:sz w:val="30"/>
          <w:szCs w:val="30"/>
        </w:rPr>
        <w:t>金砖国家技能</w:t>
      </w:r>
    </w:p>
    <w:p>
      <w:pPr>
        <w:pStyle w:val="2"/>
        <w:spacing w:line="222" w:lineRule="auto"/>
        <w:ind w:left="859"/>
        <w:rPr>
          <w:sz w:val="30"/>
          <w:szCs w:val="30"/>
        </w:rPr>
      </w:pPr>
      <w:r>
        <w:rPr>
          <w:spacing w:val="16"/>
          <w:sz w:val="30"/>
          <w:szCs w:val="30"/>
        </w:rPr>
        <w:t>展与技术创新</w:t>
      </w:r>
    </w:p>
    <w:p>
      <w:pPr>
        <w:pStyle w:val="2"/>
        <w:spacing w:before="80" w:line="222" w:lineRule="auto"/>
        <w:ind w:left="6669"/>
        <w:rPr>
          <w:sz w:val="30"/>
          <w:szCs w:val="30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-807085</wp:posOffset>
            </wp:positionV>
            <wp:extent cx="1645285" cy="16325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45204" cy="163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o:spid="_x0000_s1029" o:spt="202" type="#_x0000_t202" style="position:absolute;left:0pt;margin-left:70.95pt;margin-top:5.5pt;height:20.15pt;width:48.4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3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9"/>
                      <w:sz w:val="30"/>
                      <w:szCs w:val="30"/>
                    </w:rPr>
                    <w:t>组委会</w:t>
                  </w:r>
                </w:p>
              </w:txbxContent>
            </v:textbox>
          </v:shape>
        </w:pict>
      </w:r>
      <w:r>
        <w:rPr>
          <w:spacing w:val="15"/>
          <w:sz w:val="30"/>
          <w:szCs w:val="30"/>
        </w:rPr>
        <w:t>技术创新培训中心</w:t>
      </w:r>
    </w:p>
    <w:p>
      <w:pPr>
        <w:pStyle w:val="2"/>
        <w:spacing w:before="149" w:line="222" w:lineRule="auto"/>
        <w:jc w:val="right"/>
        <w:rPr>
          <w:sz w:val="30"/>
          <w:szCs w:val="30"/>
        </w:rPr>
      </w:pPr>
      <w:r>
        <w:rPr>
          <w:spacing w:val="24"/>
          <w:sz w:val="30"/>
          <w:szCs w:val="30"/>
        </w:rPr>
        <w:t>(中国发明协会代章)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3499"/>
        <w:rPr>
          <w:sz w:val="30"/>
          <w:szCs w:val="30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2183765</wp:posOffset>
            </wp:positionH>
            <wp:positionV relativeFrom="paragraph">
              <wp:posOffset>-2267585</wp:posOffset>
            </wp:positionV>
            <wp:extent cx="1575435" cy="32702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75130" cy="327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o:spid="_x0000_s1030" o:spt="202" type="#_x0000_t202" style="position:absolute;left:0pt;margin-left:34.45pt;margin-top:3.4pt;height:20.1pt;width:95.4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11"/>
                      <w:sz w:val="30"/>
                      <w:szCs w:val="30"/>
                    </w:rPr>
                    <w:t>中国发明协会</w:t>
                  </w:r>
                </w:p>
              </w:txbxContent>
            </v:textbox>
          </v:shape>
        </w:pict>
      </w:r>
      <w:r>
        <w:rPr>
          <w:spacing w:val="15"/>
          <w:sz w:val="30"/>
          <w:szCs w:val="30"/>
        </w:rPr>
        <w:t>教育部中外人文交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99" w:line="222" w:lineRule="auto"/>
        <w:ind w:left="3559"/>
        <w:rPr>
          <w:sz w:val="30"/>
          <w:szCs w:val="30"/>
        </w:rPr>
      </w:pPr>
      <w:r>
        <w:rPr>
          <w:spacing w:val="41"/>
          <w:w w:val="105"/>
          <w:sz w:val="30"/>
          <w:szCs w:val="30"/>
        </w:rPr>
        <w:t>2024年2月23日</w:t>
      </w:r>
    </w:p>
    <w:p>
      <w:pPr>
        <w:spacing w:line="222" w:lineRule="auto"/>
        <w:rPr>
          <w:sz w:val="30"/>
          <w:szCs w:val="30"/>
        </w:rPr>
        <w:sectPr>
          <w:footerReference r:id="rId11" w:type="default"/>
          <w:pgSz w:w="11910" w:h="16850"/>
          <w:pgMar w:top="1432" w:right="1303" w:bottom="1128" w:left="1180" w:header="0" w:footer="989" w:gutter="0"/>
          <w:cols w:space="720" w:num="1"/>
        </w:sectPr>
      </w:pPr>
    </w:p>
    <w:p>
      <w:pPr>
        <w:pStyle w:val="2"/>
        <w:spacing w:before="248" w:line="222" w:lineRule="auto"/>
        <w:ind w:left="174"/>
        <w:rPr>
          <w:sz w:val="30"/>
          <w:szCs w:val="30"/>
        </w:rPr>
      </w:pPr>
      <w:r>
        <w:rPr>
          <w:spacing w:val="33"/>
          <w:sz w:val="30"/>
          <w:szCs w:val="30"/>
        </w:rPr>
        <w:t>附件1</w:t>
      </w:r>
    </w:p>
    <w:p>
      <w:pPr>
        <w:spacing w:before="128" w:line="598" w:lineRule="exact"/>
        <w:ind w:left="48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3"/>
          <w:position w:val="16"/>
          <w:sz w:val="37"/>
          <w:szCs w:val="37"/>
        </w:rPr>
        <w:t>2024一带一路暨金砖大赛南非国际赛(技术创</w:t>
      </w:r>
      <w:r>
        <w:rPr>
          <w:rFonts w:ascii="宋体" w:hAnsi="宋体" w:eastAsia="宋体" w:cs="宋体"/>
          <w:b/>
          <w:bCs/>
          <w:spacing w:val="2"/>
          <w:position w:val="16"/>
          <w:sz w:val="37"/>
          <w:szCs w:val="37"/>
        </w:rPr>
        <w:t>新赛)</w:t>
      </w:r>
    </w:p>
    <w:p>
      <w:pPr>
        <w:spacing w:line="204" w:lineRule="auto"/>
        <w:ind w:left="343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赛道列表(拟)</w:t>
      </w:r>
    </w:p>
    <w:tbl>
      <w:tblPr>
        <w:tblStyle w:val="5"/>
        <w:tblW w:w="9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038"/>
        <w:gridCol w:w="6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24" w:type="dxa"/>
            <w:vAlign w:val="top"/>
          </w:tcPr>
          <w:p>
            <w:pPr>
              <w:pStyle w:val="6"/>
              <w:spacing w:before="64" w:line="211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61" w:line="213" w:lineRule="auto"/>
              <w:ind w:left="454"/>
            </w:pPr>
            <w:r>
              <w:rPr>
                <w:b/>
                <w:bCs/>
                <w:spacing w:val="-6"/>
              </w:rPr>
              <w:t>赛道名称</w:t>
            </w:r>
          </w:p>
        </w:tc>
        <w:tc>
          <w:tcPr>
            <w:tcW w:w="6408" w:type="dxa"/>
            <w:vAlign w:val="top"/>
          </w:tcPr>
          <w:p>
            <w:pPr>
              <w:pStyle w:val="6"/>
              <w:spacing w:before="61" w:line="213" w:lineRule="auto"/>
              <w:ind w:left="2647"/>
            </w:pPr>
            <w:r>
              <w:rPr>
                <w:b/>
                <w:bCs/>
                <w:spacing w:val="-1"/>
              </w:rPr>
              <w:t>赛道简介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82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84" w:lineRule="auto"/>
              <w:ind w:left="335"/>
            </w:pPr>
            <w:r>
              <w:t>1</w:t>
            </w:r>
          </w:p>
        </w:tc>
        <w:tc>
          <w:tcPr>
            <w:tcW w:w="20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74"/>
            </w:pPr>
            <w:r>
              <w:rPr>
                <w:b/>
                <w:bCs/>
                <w:spacing w:val="-3"/>
              </w:rPr>
              <w:t>先进制造赛道</w:t>
            </w:r>
          </w:p>
        </w:tc>
        <w:tc>
          <w:tcPr>
            <w:tcW w:w="6408" w:type="dxa"/>
            <w:vAlign w:val="top"/>
          </w:tcPr>
          <w:p>
            <w:pPr>
              <w:pStyle w:val="6"/>
              <w:spacing w:before="107" w:line="248" w:lineRule="auto"/>
              <w:ind w:left="113" w:firstLine="577"/>
              <w:jc w:val="both"/>
            </w:pPr>
            <w:r>
              <w:rPr>
                <w:spacing w:val="-7"/>
              </w:rPr>
              <w:t xml:space="preserve">运用新技术、新设备、新材料、新工艺、新流  </w:t>
            </w:r>
            <w:r>
              <w:t xml:space="preserve">程、新生产组织方式对劳动对象进行安全、高效、 </w:t>
            </w:r>
            <w:r>
              <w:rPr>
                <w:spacing w:val="-4"/>
              </w:rPr>
              <w:t>清洁加工制造从而形成社会所需要的高质量、高性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能工业产品。聚焦数字孪生、微纳制造、增材制造、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工业设计以及工业机器人等。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24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83" w:lineRule="auto"/>
              <w:ind w:left="335"/>
            </w:pPr>
            <w:r>
              <w:t>2</w:t>
            </w:r>
          </w:p>
        </w:tc>
        <w:tc>
          <w:tcPr>
            <w:tcW w:w="203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74"/>
            </w:pPr>
            <w:r>
              <w:rPr>
                <w:b/>
                <w:bCs/>
                <w:spacing w:val="-5"/>
              </w:rPr>
              <w:t>数字医疗赛道</w:t>
            </w:r>
          </w:p>
        </w:tc>
        <w:tc>
          <w:tcPr>
            <w:tcW w:w="6408" w:type="dxa"/>
            <w:vAlign w:val="top"/>
          </w:tcPr>
          <w:p>
            <w:pPr>
              <w:pStyle w:val="6"/>
              <w:spacing w:before="92" w:line="241" w:lineRule="auto"/>
              <w:ind w:left="133" w:right="89" w:firstLine="560"/>
              <w:jc w:val="both"/>
            </w:pPr>
            <w:r>
              <w:t>围绕智能化、个性化和综合化的服务，基于数</w:t>
            </w:r>
            <w:r>
              <w:rPr>
                <w:spacing w:val="11"/>
              </w:rPr>
              <w:t xml:space="preserve"> </w:t>
            </w:r>
            <w:r>
              <w:t>字医疗为推进医疗数据共享、医疗资源深度融合及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互联互通等目标提供创新解决方案。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2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83" w:lineRule="auto"/>
              <w:ind w:left="335"/>
            </w:pPr>
            <w:r>
              <w:t>3</w:t>
            </w:r>
          </w:p>
        </w:tc>
        <w:tc>
          <w:tcPr>
            <w:tcW w:w="203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74"/>
            </w:pPr>
            <w:r>
              <w:rPr>
                <w:b/>
                <w:bCs/>
                <w:spacing w:val="-5"/>
              </w:rPr>
              <w:t>绿色能源赛道</w:t>
            </w:r>
          </w:p>
        </w:tc>
        <w:tc>
          <w:tcPr>
            <w:tcW w:w="6408" w:type="dxa"/>
            <w:vAlign w:val="top"/>
          </w:tcPr>
          <w:p>
            <w:pPr>
              <w:pStyle w:val="6"/>
              <w:spacing w:before="92" w:line="241" w:lineRule="auto"/>
              <w:ind w:left="113" w:firstLine="567"/>
              <w:jc w:val="both"/>
            </w:pPr>
            <w:r>
              <w:rPr>
                <w:spacing w:val="-1"/>
              </w:rPr>
              <w:t>推动经济社会发展绿色化、低碳化助力实现高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质量发展，重点聚焦产业绿色转型升级、碳中和、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新能源技术、智能电网解决方案等。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82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83" w:lineRule="auto"/>
              <w:ind w:left="335"/>
            </w:pPr>
            <w:r>
              <w:t>4</w:t>
            </w:r>
          </w:p>
        </w:tc>
        <w:tc>
          <w:tcPr>
            <w:tcW w:w="203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74"/>
            </w:pPr>
            <w:r>
              <w:rPr>
                <w:b/>
                <w:bCs/>
                <w:spacing w:val="-5"/>
              </w:rPr>
              <w:t>人工智能赛道</w:t>
            </w:r>
          </w:p>
        </w:tc>
        <w:tc>
          <w:tcPr>
            <w:tcW w:w="6408" w:type="dxa"/>
            <w:vAlign w:val="top"/>
          </w:tcPr>
          <w:p>
            <w:pPr>
              <w:pStyle w:val="6"/>
              <w:spacing w:before="82" w:line="245" w:lineRule="auto"/>
              <w:ind w:left="123" w:right="84" w:firstLine="560"/>
              <w:jc w:val="both"/>
            </w:pPr>
            <w:r>
              <w:rPr>
                <w:spacing w:val="1"/>
              </w:rPr>
              <w:t>利用人工智能技术解决实际问题，推动人工智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能技术创新和应用落地，包括深度学习、自然语言</w:t>
            </w:r>
            <w:r>
              <w:rPr>
                <w:spacing w:val="7"/>
              </w:rPr>
              <w:t xml:space="preserve"> </w:t>
            </w:r>
            <w:r>
              <w:t>处理、强化学习、人工智能技术生成内容及AI创意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应用等。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2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82" w:lineRule="auto"/>
              <w:ind w:left="335"/>
            </w:pPr>
            <w:r>
              <w:t>5</w:t>
            </w:r>
          </w:p>
        </w:tc>
        <w:tc>
          <w:tcPr>
            <w:tcW w:w="203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74"/>
            </w:pPr>
            <w:r>
              <w:rPr>
                <w:b/>
                <w:bCs/>
                <w:spacing w:val="-5"/>
              </w:rPr>
              <w:t>虚拟仿真赛道</w:t>
            </w:r>
          </w:p>
        </w:tc>
        <w:tc>
          <w:tcPr>
            <w:tcW w:w="6408" w:type="dxa"/>
            <w:vAlign w:val="top"/>
          </w:tcPr>
          <w:p>
            <w:pPr>
              <w:pStyle w:val="6"/>
              <w:spacing w:before="106" w:line="238" w:lineRule="auto"/>
              <w:ind w:left="123" w:right="82" w:firstLine="560"/>
              <w:jc w:val="both"/>
            </w:pPr>
            <w:r>
              <w:t>重点考察工业设计仿真、工程场景数字化、企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业运营仿真、增强现实与虚拟现实以及元宇宙创新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82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83" w:lineRule="auto"/>
              <w:ind w:left="335"/>
            </w:pPr>
            <w:r>
              <w:t>6</w:t>
            </w:r>
          </w:p>
        </w:tc>
        <w:tc>
          <w:tcPr>
            <w:tcW w:w="203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74"/>
            </w:pPr>
            <w:r>
              <w:rPr>
                <w:b/>
                <w:bCs/>
                <w:spacing w:val="-5"/>
              </w:rPr>
              <w:t>数字农业赛道</w:t>
            </w:r>
          </w:p>
        </w:tc>
        <w:tc>
          <w:tcPr>
            <w:tcW w:w="6408" w:type="dxa"/>
            <w:vAlign w:val="top"/>
          </w:tcPr>
          <w:p>
            <w:pPr>
              <w:pStyle w:val="6"/>
              <w:spacing w:before="104" w:line="247" w:lineRule="auto"/>
              <w:ind w:left="113" w:right="73" w:firstLine="600"/>
              <w:jc w:val="both"/>
            </w:pPr>
            <w:r>
              <w:t>关注信息作为农业生产要素，使用现代信息技</w:t>
            </w:r>
            <w:r>
              <w:rPr>
                <w:spacing w:val="10"/>
              </w:rPr>
              <w:t xml:space="preserve"> </w:t>
            </w:r>
            <w:r>
              <w:t>术对农业对象、环境和全过程进行可视化表达、数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字化设计、信息化管理的现代农业，重点聚焦包括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精准农业技术与装备、农业物联网系统、农产品加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工与物流以及农产品质量安全追溯系统等。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82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182" w:lineRule="auto"/>
              <w:ind w:left="335"/>
            </w:pPr>
            <w:r>
              <w:t>7</w:t>
            </w:r>
          </w:p>
        </w:tc>
        <w:tc>
          <w:tcPr>
            <w:tcW w:w="203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74"/>
            </w:pPr>
            <w:r>
              <w:rPr>
                <w:b/>
                <w:bCs/>
                <w:spacing w:val="-3"/>
              </w:rPr>
              <w:t>未来技术赛道</w:t>
            </w:r>
          </w:p>
        </w:tc>
        <w:tc>
          <w:tcPr>
            <w:tcW w:w="6408" w:type="dxa"/>
            <w:vAlign w:val="top"/>
          </w:tcPr>
          <w:p>
            <w:pPr>
              <w:pStyle w:val="6"/>
              <w:spacing w:before="108" w:line="243" w:lineRule="auto"/>
              <w:ind w:left="113" w:firstLine="558"/>
              <w:jc w:val="both"/>
            </w:pPr>
            <w:r>
              <w:rPr>
                <w:spacing w:val="-6"/>
              </w:rPr>
              <w:t>包括未涵盖在前述赛道中的未来技术领域，</w:t>
            </w:r>
            <w:r>
              <w:rPr>
                <w:spacing w:val="-7"/>
              </w:rPr>
              <w:t>瞄  准金砖国家未来前沿性、革命性、颠覆性科技创新：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凝练基于学科交叉和跨界知识融合的特色，重点考  察未来技术的前瞻性思维与原始创新能力水平。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50"/>
          <w:pgMar w:top="1432" w:right="1284" w:bottom="1115" w:left="1344" w:header="0" w:footer="966" w:gutter="0"/>
          <w:cols w:space="720" w:num="1"/>
        </w:sectPr>
      </w:pPr>
    </w:p>
    <w:p>
      <w:pPr>
        <w:pStyle w:val="2"/>
        <w:spacing w:before="327" w:line="222" w:lineRule="auto"/>
        <w:ind w:left="204"/>
        <w:rPr>
          <w:sz w:val="28"/>
          <w:szCs w:val="28"/>
        </w:rPr>
      </w:pPr>
      <w:r>
        <w:rPr>
          <w:spacing w:val="-17"/>
          <w:sz w:val="28"/>
          <w:szCs w:val="28"/>
        </w:rPr>
        <w:t>附</w:t>
      </w:r>
      <w:r>
        <w:rPr>
          <w:spacing w:val="-22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件</w:t>
      </w:r>
      <w:r>
        <w:rPr>
          <w:spacing w:val="-2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2</w:t>
      </w:r>
    </w:p>
    <w:p>
      <w:pPr>
        <w:spacing w:before="143" w:line="549" w:lineRule="exact"/>
        <w:ind w:left="52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2"/>
          <w:position w:val="12"/>
          <w:sz w:val="37"/>
          <w:szCs w:val="37"/>
        </w:rPr>
        <w:t>2024一带一路暨金砖大赛南非国际赛(技术创新赛)</w:t>
      </w:r>
    </w:p>
    <w:p>
      <w:pPr>
        <w:spacing w:line="213" w:lineRule="auto"/>
        <w:ind w:left="38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参赛报名表</w:t>
      </w:r>
    </w:p>
    <w:tbl>
      <w:tblPr>
        <w:tblStyle w:val="5"/>
        <w:tblW w:w="9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929"/>
        <w:gridCol w:w="1279"/>
        <w:gridCol w:w="1418"/>
        <w:gridCol w:w="689"/>
        <w:gridCol w:w="729"/>
        <w:gridCol w:w="1359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46" w:line="222" w:lineRule="auto"/>
              <w:ind w:left="354" w:right="226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单位名称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(中文)</w:t>
            </w:r>
          </w:p>
        </w:tc>
        <w:tc>
          <w:tcPr>
            <w:tcW w:w="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6"/>
              <w:spacing w:before="45" w:line="220" w:lineRule="auto"/>
              <w:ind w:left="2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单位名称</w:t>
            </w:r>
          </w:p>
          <w:p>
            <w:pPr>
              <w:pStyle w:val="6"/>
              <w:spacing w:before="24" w:line="206" w:lineRule="auto"/>
              <w:ind w:left="345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(英文)</w:t>
            </w:r>
          </w:p>
        </w:tc>
        <w:tc>
          <w:tcPr>
            <w:tcW w:w="28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199" w:line="227" w:lineRule="auto"/>
              <w:ind w:left="2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91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31" w:line="222" w:lineRule="auto"/>
              <w:ind w:left="354" w:right="226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项目名称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(中文)</w:t>
            </w:r>
          </w:p>
        </w:tc>
        <w:tc>
          <w:tcPr>
            <w:tcW w:w="791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34" w:line="221" w:lineRule="auto"/>
              <w:ind w:left="354" w:right="226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项目名称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>(英文)</w:t>
            </w:r>
          </w:p>
        </w:tc>
        <w:tc>
          <w:tcPr>
            <w:tcW w:w="791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194" w:line="219" w:lineRule="auto"/>
              <w:ind w:left="47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赛道</w:t>
            </w:r>
          </w:p>
        </w:tc>
        <w:tc>
          <w:tcPr>
            <w:tcW w:w="7916" w:type="dxa"/>
            <w:gridSpan w:val="7"/>
            <w:vAlign w:val="top"/>
          </w:tcPr>
          <w:p>
            <w:pPr>
              <w:pStyle w:val="6"/>
              <w:spacing w:before="54" w:line="192" w:lineRule="auto"/>
              <w:ind w:left="7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□数字医疗  □先进制造□绿色能源</w:t>
            </w:r>
            <w:r>
              <w:rPr>
                <w:spacing w:val="5"/>
                <w:sz w:val="22"/>
                <w:szCs w:val="22"/>
              </w:rPr>
              <w:t xml:space="preserve">      </w:t>
            </w:r>
            <w:r>
              <w:rPr>
                <w:spacing w:val="1"/>
                <w:sz w:val="22"/>
                <w:szCs w:val="22"/>
              </w:rPr>
              <w:t>□人</w:t>
            </w:r>
            <w:r>
              <w:rPr>
                <w:sz w:val="22"/>
                <w:szCs w:val="22"/>
              </w:rPr>
              <w:t>工智能</w:t>
            </w:r>
          </w:p>
          <w:p>
            <w:pPr>
              <w:pStyle w:val="6"/>
              <w:spacing w:before="1" w:line="214" w:lineRule="auto"/>
              <w:ind w:left="71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□虚拟仿真</w:t>
            </w:r>
            <w:r>
              <w:rPr>
                <w:spacing w:val="23"/>
                <w:position w:val="-2"/>
                <w:sz w:val="22"/>
                <w:szCs w:val="22"/>
              </w:rPr>
              <w:t xml:space="preserve">  </w:t>
            </w:r>
            <w:r>
              <w:rPr>
                <w:spacing w:val="-2"/>
                <w:position w:val="-2"/>
                <w:sz w:val="22"/>
                <w:szCs w:val="22"/>
              </w:rPr>
              <w:t>□数字农业</w:t>
            </w:r>
            <w:r>
              <w:rPr>
                <w:spacing w:val="36"/>
                <w:position w:val="-2"/>
                <w:sz w:val="22"/>
                <w:szCs w:val="22"/>
              </w:rPr>
              <w:t xml:space="preserve">  </w:t>
            </w:r>
            <w:r>
              <w:rPr>
                <w:spacing w:val="-2"/>
                <w:position w:val="5"/>
                <w:sz w:val="22"/>
                <w:szCs w:val="22"/>
              </w:rPr>
              <w:t>口未来技术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55" w:line="228" w:lineRule="auto"/>
              <w:ind w:left="15"/>
              <w:jc w:val="both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是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否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获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2023一带一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20"/>
                <w:sz w:val="24"/>
                <w:szCs w:val="24"/>
              </w:rPr>
              <w:t>路暨金砖大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赛“优秀指导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1"/>
                <w:sz w:val="24"/>
                <w:szCs w:val="24"/>
              </w:rPr>
              <w:t>教师”称号</w:t>
            </w:r>
          </w:p>
        </w:tc>
        <w:tc>
          <w:tcPr>
            <w:tcW w:w="3626" w:type="dxa"/>
            <w:gridSpan w:val="3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获奖的赛项</w:t>
            </w:r>
          </w:p>
        </w:tc>
        <w:tc>
          <w:tcPr>
            <w:tcW w:w="28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60" w:type="dxa"/>
            <w:gridSpan w:val="8"/>
            <w:vAlign w:val="top"/>
          </w:tcPr>
          <w:p>
            <w:pPr>
              <w:pStyle w:val="6"/>
              <w:spacing w:before="137" w:line="219" w:lineRule="auto"/>
              <w:ind w:left="39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参赛选手信息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4" w:type="dxa"/>
            <w:vAlign w:val="top"/>
          </w:tcPr>
          <w:p>
            <w:pPr>
              <w:pStyle w:val="6"/>
              <w:spacing w:before="47" w:line="239" w:lineRule="auto"/>
              <w:ind w:left="47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  <w:p>
            <w:pPr>
              <w:pStyle w:val="6"/>
              <w:spacing w:line="200" w:lineRule="auto"/>
              <w:ind w:left="355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(中文)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38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  <w:p>
            <w:pPr>
              <w:pStyle w:val="6"/>
              <w:spacing w:before="45" w:line="193" w:lineRule="auto"/>
              <w:jc w:val="right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(拼音)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08" w:line="219" w:lineRule="auto"/>
              <w:ind w:left="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单位、职务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208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208" w:line="220" w:lineRule="auto"/>
              <w:ind w:left="115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729" w:type="dxa"/>
            <w:vAlign w:val="top"/>
          </w:tcPr>
          <w:p>
            <w:pPr>
              <w:pStyle w:val="6"/>
              <w:spacing w:before="209" w:line="221" w:lineRule="auto"/>
              <w:ind w:left="15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before="206" w:line="219" w:lineRule="auto"/>
              <w:ind w:left="32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手机号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32"/>
              <w:ind w:left="4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18" w:line="224" w:lineRule="auto"/>
        <w:ind w:left="125"/>
        <w:rPr>
          <w:sz w:val="28"/>
          <w:szCs w:val="28"/>
        </w:rPr>
      </w:pPr>
      <w:r>
        <w:rPr>
          <w:spacing w:val="-19"/>
          <w:sz w:val="28"/>
          <w:szCs w:val="28"/>
        </w:rPr>
        <w:t>备注：</w:t>
      </w:r>
    </w:p>
    <w:p>
      <w:pPr>
        <w:pStyle w:val="2"/>
        <w:spacing w:before="223" w:line="220" w:lineRule="auto"/>
        <w:ind w:left="695"/>
        <w:rPr>
          <w:sz w:val="28"/>
          <w:szCs w:val="28"/>
        </w:rPr>
      </w:pPr>
      <w:r>
        <w:rPr>
          <w:spacing w:val="-3"/>
          <w:sz w:val="28"/>
          <w:szCs w:val="28"/>
        </w:rPr>
        <w:t>1.</w:t>
      </w:r>
      <w:r>
        <w:rPr>
          <w:spacing w:val="-6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请各参赛队按照表格要求填写报名表，并打印盖章；</w:t>
      </w:r>
    </w:p>
    <w:p>
      <w:pPr>
        <w:pStyle w:val="2"/>
        <w:spacing w:before="198" w:line="591" w:lineRule="exact"/>
        <w:ind w:left="695"/>
        <w:rPr>
          <w:sz w:val="28"/>
          <w:szCs w:val="28"/>
        </w:rPr>
      </w:pPr>
      <w:r>
        <w:rPr>
          <w:spacing w:val="6"/>
          <w:position w:val="23"/>
          <w:sz w:val="28"/>
          <w:szCs w:val="28"/>
        </w:rPr>
        <w:t>2.</w:t>
      </w:r>
      <w:r>
        <w:rPr>
          <w:spacing w:val="-47"/>
          <w:position w:val="23"/>
          <w:sz w:val="28"/>
          <w:szCs w:val="28"/>
        </w:rPr>
        <w:t xml:space="preserve"> </w:t>
      </w:r>
      <w:r>
        <w:rPr>
          <w:spacing w:val="6"/>
          <w:position w:val="23"/>
          <w:sz w:val="28"/>
          <w:szCs w:val="28"/>
        </w:rPr>
        <w:t>默认填写的第一位参赛选手为队长，每个参赛</w:t>
      </w:r>
      <w:r>
        <w:rPr>
          <w:spacing w:val="5"/>
          <w:position w:val="23"/>
          <w:sz w:val="28"/>
          <w:szCs w:val="28"/>
        </w:rPr>
        <w:t>项目由不多于5位参</w:t>
      </w:r>
    </w:p>
    <w:p>
      <w:pPr>
        <w:pStyle w:val="2"/>
        <w:spacing w:line="222" w:lineRule="auto"/>
        <w:ind w:left="125"/>
        <w:rPr>
          <w:sz w:val="28"/>
          <w:szCs w:val="28"/>
        </w:rPr>
      </w:pPr>
      <w:r>
        <w:rPr>
          <w:spacing w:val="-12"/>
          <w:sz w:val="28"/>
          <w:szCs w:val="28"/>
        </w:rPr>
        <w:t>赛选手组成；</w:t>
      </w:r>
    </w:p>
    <w:p>
      <w:pPr>
        <w:pStyle w:val="2"/>
        <w:spacing w:before="212" w:line="369" w:lineRule="auto"/>
        <w:ind w:left="125" w:right="195" w:firstLine="570"/>
        <w:rPr>
          <w:sz w:val="28"/>
          <w:szCs w:val="28"/>
        </w:rPr>
      </w:pPr>
      <w:r>
        <w:rPr>
          <w:spacing w:val="18"/>
          <w:sz w:val="28"/>
          <w:szCs w:val="28"/>
        </w:rPr>
        <w:t>3.</w:t>
      </w:r>
      <w:r>
        <w:rPr>
          <w:spacing w:val="-75"/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盖章版《报名表》及《项目申报书》电子</w:t>
      </w:r>
      <w:r>
        <w:rPr>
          <w:spacing w:val="17"/>
          <w:sz w:val="28"/>
          <w:szCs w:val="28"/>
        </w:rPr>
        <w:t>版于2024年4月1日前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发送至</w:t>
      </w:r>
      <w:r>
        <w:rPr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bricsacad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>@163.</w:t>
      </w:r>
      <w:r>
        <w:rPr>
          <w:rFonts w:ascii="Times New Roman" w:hAnsi="Times New Roman" w:eastAsia="Times New Roman" w:cs="Times New Roman"/>
          <w:sz w:val="28"/>
          <w:szCs w:val="28"/>
        </w:rPr>
        <w:t>com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邮箱(邮件主题：2024技术创新大赛(南非)+</w:t>
      </w:r>
    </w:p>
    <w:p>
      <w:pPr>
        <w:pStyle w:val="2"/>
        <w:spacing w:before="1" w:line="220" w:lineRule="auto"/>
        <w:ind w:left="125"/>
        <w:rPr>
          <w:sz w:val="28"/>
          <w:szCs w:val="28"/>
        </w:rPr>
      </w:pPr>
      <w:r>
        <w:rPr>
          <w:spacing w:val="-8"/>
          <w:sz w:val="28"/>
          <w:szCs w:val="28"/>
        </w:rPr>
        <w:t>项目名称)。</w:t>
      </w:r>
    </w:p>
    <w:p>
      <w:pPr>
        <w:spacing w:line="220" w:lineRule="auto"/>
        <w:rPr>
          <w:sz w:val="28"/>
          <w:szCs w:val="28"/>
        </w:rPr>
        <w:sectPr>
          <w:footerReference r:id="rId13" w:type="default"/>
          <w:pgSz w:w="11910" w:h="16850"/>
          <w:pgMar w:top="1432" w:right="1224" w:bottom="1098" w:left="1314" w:header="0" w:footer="959" w:gutter="0"/>
          <w:cols w:space="720" w:num="1"/>
        </w:sectPr>
      </w:pPr>
    </w:p>
    <w:p>
      <w:pPr>
        <w:pStyle w:val="2"/>
        <w:spacing w:before="278" w:line="222" w:lineRule="auto"/>
        <w:ind w:left="94"/>
        <w:rPr>
          <w:sz w:val="31"/>
          <w:szCs w:val="31"/>
        </w:rPr>
      </w:pPr>
      <w:r>
        <w:rPr>
          <w:spacing w:val="31"/>
          <w:sz w:val="31"/>
          <w:szCs w:val="31"/>
        </w:rPr>
        <w:t>附件3</w:t>
      </w:r>
    </w:p>
    <w:p>
      <w:pPr>
        <w:spacing w:before="126" w:line="219" w:lineRule="auto"/>
        <w:ind w:left="40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2024一带一路暨金砖大赛南非国际赛(技术创新赛)</w:t>
      </w:r>
    </w:p>
    <w:p>
      <w:pPr>
        <w:spacing w:before="128" w:line="214" w:lineRule="auto"/>
        <w:ind w:left="37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项目申报书</w:t>
      </w:r>
    </w:p>
    <w:tbl>
      <w:tblPr>
        <w:tblStyle w:val="5"/>
        <w:tblW w:w="9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149" w:type="dxa"/>
            <w:vAlign w:val="top"/>
          </w:tcPr>
          <w:p>
            <w:pPr>
              <w:pStyle w:val="6"/>
              <w:spacing w:before="147" w:line="220" w:lineRule="auto"/>
              <w:ind w:left="3864"/>
              <w:rPr>
                <w:sz w:val="29"/>
                <w:szCs w:val="29"/>
              </w:rPr>
            </w:pPr>
            <w:r>
              <w:rPr>
                <w:spacing w:val="29"/>
                <w:sz w:val="29"/>
                <w:szCs w:val="29"/>
              </w:rPr>
              <w:t>项目名称；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9149" w:type="dxa"/>
            <w:vAlign w:val="top"/>
          </w:tcPr>
          <w:p>
            <w:pPr>
              <w:pStyle w:val="6"/>
              <w:spacing w:before="172" w:line="629" w:lineRule="exact"/>
              <w:ind w:left="124"/>
              <w:rPr>
                <w:sz w:val="29"/>
                <w:szCs w:val="29"/>
              </w:rPr>
            </w:pPr>
            <w:r>
              <w:rPr>
                <w:position w:val="25"/>
                <w:sz w:val="29"/>
                <w:szCs w:val="29"/>
              </w:rPr>
              <w:t>赛道：□数字医疗□先进制造□绿色能源□人工智能</w:t>
            </w:r>
          </w:p>
          <w:p>
            <w:pPr>
              <w:pStyle w:val="6"/>
              <w:spacing w:line="218" w:lineRule="auto"/>
              <w:ind w:left="98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□虚拟仿真□数字农业□未来技术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7" w:hRule="atLeast"/>
        </w:trPr>
        <w:tc>
          <w:tcPr>
            <w:tcW w:w="9149" w:type="dxa"/>
            <w:vAlign w:val="top"/>
          </w:tcPr>
          <w:p>
            <w:pPr>
              <w:pStyle w:val="6"/>
              <w:spacing w:before="172" w:line="405" w:lineRule="auto"/>
              <w:ind w:left="863" w:hanging="739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一、  明确提出所解决的关键核心技术或未来技术，并提供相关国</w:t>
            </w:r>
            <w:r>
              <w:rPr>
                <w:spacing w:val="-9"/>
                <w:sz w:val="29"/>
                <w:szCs w:val="29"/>
              </w:rPr>
              <w:t>内外研</w:t>
            </w:r>
            <w:r>
              <w:rPr>
                <w:sz w:val="29"/>
                <w:szCs w:val="29"/>
              </w:rPr>
              <w:t xml:space="preserve"> 究现状分析与评价，给出1-2篇近三年最具影响的专利及论文等证</w:t>
            </w:r>
          </w:p>
          <w:p>
            <w:pPr>
              <w:pStyle w:val="6"/>
              <w:spacing w:line="219" w:lineRule="auto"/>
              <w:ind w:left="85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明(不超过500字)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10" w:h="16850"/>
          <w:pgMar w:top="1432" w:right="1344" w:bottom="1118" w:left="1405" w:header="0" w:footer="979" w:gutter="0"/>
          <w:cols w:space="720" w:num="1"/>
        </w:sectPr>
      </w:pPr>
    </w:p>
    <w:p>
      <w:pPr>
        <w:spacing w:line="92" w:lineRule="exact"/>
      </w:pPr>
    </w:p>
    <w:tbl>
      <w:tblPr>
        <w:tblStyle w:val="5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9" w:hRule="atLeast"/>
        </w:trPr>
        <w:tc>
          <w:tcPr>
            <w:tcW w:w="9139" w:type="dxa"/>
            <w:vAlign w:val="top"/>
          </w:tcPr>
          <w:p>
            <w:pPr>
              <w:pStyle w:val="6"/>
              <w:spacing w:before="192" w:line="630" w:lineRule="exact"/>
              <w:ind w:left="148"/>
            </w:pPr>
            <w:r>
              <w:rPr>
                <w:b/>
                <w:bCs/>
                <w:spacing w:val="-7"/>
                <w:position w:val="26"/>
              </w:rPr>
              <w:t>二、</w:t>
            </w:r>
            <w:r>
              <w:rPr>
                <w:spacing w:val="52"/>
                <w:position w:val="26"/>
              </w:rPr>
              <w:t xml:space="preserve">  </w:t>
            </w:r>
            <w:r>
              <w:rPr>
                <w:b/>
                <w:bCs/>
                <w:spacing w:val="-7"/>
                <w:position w:val="26"/>
              </w:rPr>
              <w:t>关键核心技术或未来技术的关键解决方案和实现的关键性能指标</w:t>
            </w:r>
          </w:p>
          <w:p>
            <w:pPr>
              <w:pStyle w:val="6"/>
              <w:spacing w:line="219" w:lineRule="auto"/>
              <w:ind w:left="998"/>
            </w:pPr>
            <w:r>
              <w:rPr>
                <w:b/>
                <w:bCs/>
                <w:spacing w:val="2"/>
              </w:rPr>
              <w:t>(不超过1000字)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0" w:hRule="atLeast"/>
        </w:trPr>
        <w:tc>
          <w:tcPr>
            <w:tcW w:w="9139" w:type="dxa"/>
            <w:vAlign w:val="top"/>
          </w:tcPr>
          <w:p>
            <w:pPr>
              <w:pStyle w:val="6"/>
              <w:spacing w:before="213" w:line="219" w:lineRule="auto"/>
              <w:ind w:left="148"/>
            </w:pPr>
            <w:r>
              <w:rPr>
                <w:b/>
                <w:bCs/>
                <w:spacing w:val="-7"/>
              </w:rPr>
              <w:t>三、</w:t>
            </w:r>
            <w:r>
              <w:rPr>
                <w:spacing w:val="60"/>
              </w:rPr>
              <w:t xml:space="preserve">  </w:t>
            </w:r>
            <w:r>
              <w:rPr>
                <w:b/>
                <w:bCs/>
                <w:spacing w:val="-7"/>
              </w:rPr>
              <w:t>创新点与特色(不超过800字)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0" w:h="16850"/>
          <w:pgMar w:top="1432" w:right="1344" w:bottom="1118" w:left="1415" w:header="0" w:footer="979" w:gutter="0"/>
          <w:cols w:space="720" w:num="1"/>
        </w:sectPr>
      </w:pPr>
    </w:p>
    <w:p>
      <w:pPr>
        <w:spacing w:line="92" w:lineRule="exact"/>
      </w:pPr>
    </w:p>
    <w:tbl>
      <w:tblPr>
        <w:tblStyle w:val="5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1" w:hRule="atLeast"/>
        </w:trPr>
        <w:tc>
          <w:tcPr>
            <w:tcW w:w="9139" w:type="dxa"/>
            <w:vAlign w:val="top"/>
          </w:tcPr>
          <w:p>
            <w:pPr>
              <w:pStyle w:val="6"/>
              <w:spacing w:before="212" w:line="219" w:lineRule="auto"/>
              <w:ind w:left="13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四、实施可行性及实施计划(不超过1000字)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7" w:hRule="atLeast"/>
        </w:trPr>
        <w:tc>
          <w:tcPr>
            <w:tcW w:w="9139" w:type="dxa"/>
            <w:vAlign w:val="top"/>
          </w:tcPr>
          <w:p>
            <w:pPr>
              <w:pStyle w:val="6"/>
              <w:spacing w:before="199" w:line="218" w:lineRule="auto"/>
              <w:ind w:left="13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五、对于金砖国家的社会意义及产业价值(不</w:t>
            </w:r>
            <w:r>
              <w:rPr>
                <w:b/>
                <w:bCs/>
                <w:spacing w:val="-2"/>
                <w:sz w:val="29"/>
                <w:szCs w:val="29"/>
              </w:rPr>
              <w:t>超过800字)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</w:trPr>
        <w:tc>
          <w:tcPr>
            <w:tcW w:w="9139" w:type="dxa"/>
            <w:vAlign w:val="top"/>
          </w:tcPr>
          <w:p>
            <w:pPr>
              <w:pStyle w:val="6"/>
              <w:spacing w:before="212" w:line="219" w:lineRule="auto"/>
              <w:ind w:left="139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六、视频、图片等其他演示材料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10" w:h="16850"/>
          <w:pgMar w:top="1432" w:right="1334" w:bottom="1135" w:left="1425" w:header="0" w:footer="986" w:gutter="0"/>
          <w:cols w:space="720" w:num="1"/>
        </w:sectPr>
      </w:pPr>
    </w:p>
    <w:p>
      <w:pPr>
        <w:pStyle w:val="2"/>
        <w:spacing w:before="278" w:line="222" w:lineRule="auto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48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58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4</w:t>
      </w:r>
    </w:p>
    <w:p>
      <w:pPr>
        <w:spacing w:before="159" w:line="219" w:lineRule="auto"/>
        <w:ind w:left="1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"/>
          <w:sz w:val="37"/>
          <w:szCs w:val="37"/>
        </w:rPr>
        <w:t>2024一带一路暨金砖大赛南非国际赛(未来技能挑战赛)</w:t>
      </w:r>
    </w:p>
    <w:p>
      <w:pPr>
        <w:spacing w:before="88" w:line="219" w:lineRule="auto"/>
        <w:ind w:left="325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27"/>
          <w:sz w:val="37"/>
          <w:szCs w:val="37"/>
        </w:rPr>
        <w:t>赛项列表(拟)</w:t>
      </w: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97" w:line="345" w:lineRule="auto"/>
        <w:jc w:val="right"/>
        <w:rPr>
          <w:sz w:val="30"/>
          <w:szCs w:val="30"/>
        </w:rPr>
      </w:pPr>
      <w:r>
        <w:rPr>
          <w:b/>
          <w:bCs/>
          <w:spacing w:val="9"/>
          <w:sz w:val="30"/>
          <w:szCs w:val="30"/>
          <w:u w:val="single" w:color="auto"/>
        </w:rPr>
        <w:t>以下16个拟定赛项针对中国参赛队均可开放报名，南非组委会</w:t>
      </w:r>
    </w:p>
    <w:p>
      <w:pPr>
        <w:spacing w:line="218" w:lineRule="auto"/>
        <w:ind w:left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将结合中国参赛队报名情况，确定最终在南非举办的赛项。</w:t>
      </w:r>
    </w:p>
    <w:p>
      <w:pPr>
        <w:spacing w:line="137" w:lineRule="auto"/>
        <w:rPr>
          <w:rFonts w:ascii="Arial"/>
          <w:sz w:val="2"/>
        </w:rPr>
      </w:pPr>
    </w:p>
    <w:tbl>
      <w:tblPr>
        <w:tblStyle w:val="5"/>
        <w:tblW w:w="8049" w:type="dxa"/>
        <w:tblInd w:w="4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6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88" w:line="221" w:lineRule="auto"/>
              <w:ind w:left="315"/>
            </w:pPr>
            <w:r>
              <w:rPr>
                <w:spacing w:val="8"/>
              </w:rPr>
              <w:t>序号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86" w:line="219" w:lineRule="auto"/>
              <w:ind w:left="2851"/>
            </w:pPr>
            <w:r>
              <w:rPr>
                <w:spacing w:val="3"/>
              </w:rPr>
              <w:t>赛项名称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3" w:line="162" w:lineRule="auto"/>
              <w:ind w:left="524"/>
            </w:pPr>
            <w:r>
              <w:t>1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2" w:line="209" w:lineRule="auto"/>
              <w:ind w:left="2431"/>
            </w:pPr>
            <w:r>
              <w:rPr>
                <w:spacing w:val="1"/>
              </w:rPr>
              <w:t>3D打印造型设计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5" w:line="161" w:lineRule="auto"/>
              <w:ind w:left="524"/>
            </w:pPr>
            <w:r>
              <w:t>2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3" w:line="209" w:lineRule="auto"/>
              <w:ind w:left="1591"/>
            </w:pPr>
            <w:r>
              <w:t>虚拟现实(VR)产品设计与开发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5" w:line="161" w:lineRule="auto"/>
              <w:ind w:left="524"/>
            </w:pPr>
            <w:r>
              <w:t>3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3" w:line="209" w:lineRule="auto"/>
              <w:ind w:left="2011"/>
            </w:pPr>
            <w:r>
              <w:rPr>
                <w:spacing w:val="3"/>
              </w:rPr>
              <w:t>路桥工程施工技术应用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6" w:line="160" w:lineRule="auto"/>
              <w:ind w:left="524"/>
            </w:pPr>
            <w:r>
              <w:t>4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2" w:line="209" w:lineRule="auto"/>
              <w:ind w:left="2151"/>
            </w:pPr>
            <w:r>
              <w:rPr>
                <w:spacing w:val="1"/>
              </w:rPr>
              <w:t>微景观施工虚拟仿真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8" w:line="159" w:lineRule="auto"/>
              <w:ind w:left="524"/>
            </w:pPr>
            <w:r>
              <w:t>5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4" w:line="208" w:lineRule="auto"/>
              <w:ind w:left="2291"/>
            </w:pPr>
            <w:r>
              <w:rPr>
                <w:spacing w:val="1"/>
              </w:rPr>
              <w:t>数智农业技能创新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6" w:line="160" w:lineRule="auto"/>
              <w:ind w:left="524"/>
            </w:pPr>
            <w:r>
              <w:t>6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3" w:line="208" w:lineRule="auto"/>
              <w:ind w:left="2571"/>
            </w:pPr>
            <w:r>
              <w:rPr>
                <w:spacing w:val="2"/>
              </w:rPr>
              <w:t>电梯工程技术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9" w:line="230" w:lineRule="exact"/>
              <w:ind w:left="524"/>
            </w:pPr>
            <w:r>
              <w:rPr>
                <w:position w:val="-3"/>
              </w:rPr>
              <w:t>7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5" w:line="200" w:lineRule="auto"/>
              <w:ind w:left="1311"/>
            </w:pPr>
            <w:r>
              <w:rPr>
                <w:spacing w:val="2"/>
              </w:rPr>
              <w:t>新能源汽车动力电池系统技术应用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8" w:line="159" w:lineRule="auto"/>
              <w:ind w:left="524"/>
            </w:pPr>
            <w:r>
              <w:t>8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6" w:line="207" w:lineRule="auto"/>
              <w:ind w:left="1871"/>
            </w:pPr>
            <w:r>
              <w:rPr>
                <w:spacing w:val="1"/>
              </w:rPr>
              <w:t>工业互联网网络互联技术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9" w:line="158" w:lineRule="auto"/>
              <w:ind w:left="524"/>
            </w:pPr>
            <w:r>
              <w:t>9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5" w:line="207" w:lineRule="auto"/>
              <w:ind w:left="2011"/>
            </w:pPr>
            <w:r>
              <w:rPr>
                <w:spacing w:val="1"/>
              </w:rPr>
              <w:t>园林景观设计虚拟仿真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8" w:line="159" w:lineRule="auto"/>
              <w:ind w:left="454"/>
            </w:pPr>
            <w:r>
              <w:rPr>
                <w:spacing w:val="-8"/>
              </w:rPr>
              <w:t>10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6" w:line="207" w:lineRule="auto"/>
              <w:ind w:left="2851"/>
            </w:pPr>
            <w:r>
              <w:rPr>
                <w:spacing w:val="3"/>
              </w:rPr>
              <w:t>数据科学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8" w:line="159" w:lineRule="auto"/>
              <w:ind w:left="454"/>
            </w:pPr>
            <w:r>
              <w:rPr>
                <w:spacing w:val="-8"/>
              </w:rPr>
              <w:t>11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9" w:line="205" w:lineRule="auto"/>
              <w:ind w:left="2711"/>
            </w:pPr>
            <w:r>
              <w:rPr>
                <w:spacing w:val="5"/>
              </w:rPr>
              <w:t>农业物联网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8" w:line="231" w:lineRule="exact"/>
              <w:ind w:left="454"/>
            </w:pPr>
            <w:r>
              <w:rPr>
                <w:spacing w:val="-8"/>
                <w:position w:val="-3"/>
              </w:rPr>
              <w:t>12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5" w:line="200" w:lineRule="auto"/>
              <w:ind w:left="2431"/>
            </w:pPr>
            <w:r>
              <w:rPr>
                <w:spacing w:val="1"/>
              </w:rPr>
              <w:t>机器人系统集成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29" w:line="158" w:lineRule="auto"/>
              <w:ind w:left="454"/>
            </w:pPr>
            <w:r>
              <w:rPr>
                <w:spacing w:val="-8"/>
              </w:rPr>
              <w:t>13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8" w:line="205" w:lineRule="auto"/>
              <w:ind w:left="2431"/>
            </w:pPr>
            <w:r>
              <w:rPr>
                <w:spacing w:val="1"/>
              </w:rPr>
              <w:t>人工智能大健康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30" w:line="158" w:lineRule="auto"/>
              <w:ind w:left="454"/>
            </w:pPr>
            <w:r>
              <w:rPr>
                <w:spacing w:val="-8"/>
              </w:rPr>
              <w:t>14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59" w:line="205" w:lineRule="auto"/>
              <w:ind w:left="1311"/>
            </w:pPr>
            <w:r>
              <w:rPr>
                <w:spacing w:val="3"/>
              </w:rPr>
              <w:t>人工智能技术应用(自然语言处理)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30" w:line="157" w:lineRule="auto"/>
              <w:ind w:left="454"/>
            </w:pPr>
            <w:r>
              <w:rPr>
                <w:spacing w:val="-8"/>
              </w:rPr>
              <w:t>15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61" w:line="203" w:lineRule="auto"/>
              <w:ind w:left="2291"/>
            </w:pPr>
            <w:r>
              <w:rPr>
                <w:spacing w:val="4"/>
              </w:rPr>
              <w:t>人工智能语音应用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3" w:type="dxa"/>
            <w:vAlign w:val="top"/>
          </w:tcPr>
          <w:p>
            <w:pPr>
              <w:pStyle w:val="6"/>
              <w:spacing w:before="131" w:line="160" w:lineRule="auto"/>
              <w:ind w:left="454"/>
            </w:pPr>
            <w:r>
              <w:rPr>
                <w:spacing w:val="-8"/>
              </w:rPr>
              <w:t>16</w:t>
            </w:r>
          </w:p>
        </w:tc>
        <w:tc>
          <w:tcPr>
            <w:tcW w:w="6846" w:type="dxa"/>
            <w:vAlign w:val="top"/>
          </w:tcPr>
          <w:p>
            <w:pPr>
              <w:pStyle w:val="6"/>
              <w:spacing w:before="60" w:line="207" w:lineRule="auto"/>
              <w:ind w:left="2571"/>
            </w:pPr>
            <w:r>
              <w:rPr>
                <w:spacing w:val="2"/>
              </w:rPr>
              <w:t>其他推荐赛项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10" w:h="16850"/>
          <w:pgMar w:top="1432" w:right="1345" w:bottom="1118" w:left="1499" w:header="0" w:footer="979" w:gutter="0"/>
          <w:cols w:space="720" w:num="1"/>
        </w:sectPr>
      </w:pPr>
    </w:p>
    <w:p>
      <w:pPr>
        <w:pStyle w:val="2"/>
        <w:spacing w:before="318" w:line="222" w:lineRule="auto"/>
        <w:ind w:left="174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54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57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5</w:t>
      </w:r>
    </w:p>
    <w:p>
      <w:pPr>
        <w:spacing w:before="128" w:line="219" w:lineRule="auto"/>
        <w:ind w:left="2130"/>
        <w:outlineLvl w:val="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7"/>
          <w:sz w:val="37"/>
          <w:szCs w:val="37"/>
        </w:rPr>
        <w:t>2024中非、中南合作项目申报表</w:t>
      </w:r>
    </w:p>
    <w:p>
      <w:pPr>
        <w:spacing w:line="235" w:lineRule="exact"/>
      </w:pPr>
    </w:p>
    <w:tbl>
      <w:tblPr>
        <w:tblStyle w:val="5"/>
        <w:tblW w:w="9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2737"/>
        <w:gridCol w:w="2427"/>
        <w:gridCol w:w="2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03" w:type="dxa"/>
            <w:vAlign w:val="top"/>
          </w:tcPr>
          <w:p>
            <w:pPr>
              <w:pStyle w:val="6"/>
              <w:spacing w:before="65" w:line="217" w:lineRule="auto"/>
              <w:ind w:left="105"/>
            </w:pPr>
            <w:r>
              <w:rPr>
                <w:spacing w:val="2"/>
              </w:rPr>
              <w:t>申报单位名称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03" w:type="dxa"/>
            <w:vAlign w:val="top"/>
          </w:tcPr>
          <w:p>
            <w:pPr>
              <w:pStyle w:val="6"/>
              <w:spacing w:before="60" w:line="210" w:lineRule="auto"/>
              <w:ind w:left="105"/>
            </w:pPr>
            <w:r>
              <w:rPr>
                <w:spacing w:val="5"/>
              </w:rPr>
              <w:t>申报单位性质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pStyle w:val="6"/>
              <w:spacing w:before="62" w:line="209" w:lineRule="auto"/>
              <w:ind w:left="142"/>
            </w:pPr>
            <w:r>
              <w:rPr>
                <w:spacing w:val="-5"/>
              </w:rPr>
              <w:t>□事业单位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□企业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03" w:type="dxa"/>
            <w:vAlign w:val="top"/>
          </w:tcPr>
          <w:p>
            <w:pPr>
              <w:pStyle w:val="6"/>
              <w:spacing w:before="62" w:line="216" w:lineRule="auto"/>
              <w:ind w:left="385"/>
            </w:pPr>
            <w:r>
              <w:rPr>
                <w:spacing w:val="3"/>
              </w:rPr>
              <w:t>法人代表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pStyle w:val="6"/>
              <w:spacing w:before="62" w:line="216" w:lineRule="auto"/>
              <w:ind w:left="3042"/>
            </w:pPr>
            <w:r>
              <w:rPr>
                <w:spacing w:val="2"/>
              </w:rPr>
              <w:t>身份证号码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03" w:type="dxa"/>
            <w:vAlign w:val="top"/>
          </w:tcPr>
          <w:p>
            <w:pPr>
              <w:pStyle w:val="6"/>
              <w:spacing w:before="93" w:line="226" w:lineRule="auto"/>
              <w:ind w:left="524" w:right="94" w:hanging="419"/>
            </w:pPr>
            <w:r>
              <w:rPr>
                <w:spacing w:val="2"/>
              </w:rPr>
              <w:t>申报单位地址</w:t>
            </w:r>
            <w:r>
              <w:t xml:space="preserve"> </w:t>
            </w:r>
            <w:r>
              <w:rPr>
                <w:spacing w:val="6"/>
              </w:rPr>
              <w:t>及邮编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03" w:type="dxa"/>
            <w:vAlign w:val="top"/>
          </w:tcPr>
          <w:p>
            <w:pPr>
              <w:pStyle w:val="6"/>
              <w:spacing w:before="62" w:line="215" w:lineRule="auto"/>
              <w:ind w:left="524"/>
            </w:pPr>
            <w:r>
              <w:rPr>
                <w:spacing w:val="4"/>
              </w:rPr>
              <w:t>负责人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pStyle w:val="6"/>
              <w:spacing w:before="62" w:line="215" w:lineRule="auto"/>
              <w:ind w:left="925"/>
            </w:pPr>
            <w:r>
              <w:rPr>
                <w:spacing w:val="6"/>
              </w:rPr>
              <w:t>职务</w:t>
            </w:r>
          </w:p>
        </w:tc>
        <w:tc>
          <w:tcPr>
            <w:tcW w:w="2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03" w:type="dxa"/>
            <w:vAlign w:val="top"/>
          </w:tcPr>
          <w:p>
            <w:pPr>
              <w:pStyle w:val="6"/>
              <w:spacing w:before="67" w:line="212" w:lineRule="auto"/>
              <w:ind w:left="385"/>
            </w:pPr>
            <w:r>
              <w:rPr>
                <w:spacing w:val="2"/>
              </w:rPr>
              <w:t>联系电话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pStyle w:val="6"/>
              <w:spacing w:before="65" w:line="213" w:lineRule="auto"/>
              <w:ind w:left="645"/>
            </w:pPr>
            <w:r>
              <w:rPr>
                <w:spacing w:val="4"/>
              </w:rPr>
              <w:t>联系邮箱</w:t>
            </w:r>
          </w:p>
        </w:tc>
        <w:tc>
          <w:tcPr>
            <w:tcW w:w="2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03" w:type="dxa"/>
            <w:vAlign w:val="top"/>
          </w:tcPr>
          <w:p>
            <w:pPr>
              <w:pStyle w:val="6"/>
              <w:spacing w:before="68" w:line="212" w:lineRule="auto"/>
              <w:ind w:left="524"/>
            </w:pPr>
            <w:r>
              <w:rPr>
                <w:spacing w:val="4"/>
              </w:rPr>
              <w:t>联系人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pStyle w:val="6"/>
              <w:spacing w:before="65" w:line="214" w:lineRule="auto"/>
              <w:ind w:left="925"/>
            </w:pPr>
            <w:r>
              <w:rPr>
                <w:spacing w:val="6"/>
              </w:rPr>
              <w:t>职务</w:t>
            </w:r>
          </w:p>
        </w:tc>
        <w:tc>
          <w:tcPr>
            <w:tcW w:w="2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03" w:type="dxa"/>
            <w:vAlign w:val="top"/>
          </w:tcPr>
          <w:p>
            <w:pPr>
              <w:pStyle w:val="6"/>
              <w:spacing w:before="69" w:line="205" w:lineRule="auto"/>
              <w:ind w:left="385"/>
            </w:pPr>
            <w:r>
              <w:rPr>
                <w:spacing w:val="2"/>
              </w:rPr>
              <w:t>联系电话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pStyle w:val="6"/>
              <w:spacing w:before="66" w:line="207" w:lineRule="auto"/>
              <w:ind w:left="645"/>
            </w:pPr>
            <w:r>
              <w:rPr>
                <w:spacing w:val="4"/>
              </w:rPr>
              <w:t>联系邮箱</w:t>
            </w:r>
          </w:p>
        </w:tc>
        <w:tc>
          <w:tcPr>
            <w:tcW w:w="2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1903" w:type="dxa"/>
            <w:vAlign w:val="top"/>
          </w:tcPr>
          <w:p>
            <w:pPr>
              <w:pStyle w:val="6"/>
              <w:spacing w:before="115" w:line="243" w:lineRule="auto"/>
              <w:ind w:left="385" w:right="54" w:hanging="280"/>
            </w:pPr>
            <w:r>
              <w:rPr>
                <w:spacing w:val="8"/>
              </w:rPr>
              <w:t>意向申报项目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(可多选)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pStyle w:val="6"/>
              <w:spacing w:before="115" w:line="219" w:lineRule="auto"/>
              <w:ind w:left="161"/>
            </w:pPr>
            <w:r>
              <w:t>□一带一路暨金砖国家技能发展与技术创新大赛赛项承办</w:t>
            </w:r>
          </w:p>
          <w:p>
            <w:pPr>
              <w:pStyle w:val="6"/>
              <w:spacing w:before="67" w:line="219" w:lineRule="auto"/>
              <w:ind w:left="142"/>
            </w:pPr>
            <w:r>
              <w:rPr>
                <w:spacing w:val="1"/>
              </w:rPr>
              <w:t>□技术和技能标准制定</w:t>
            </w:r>
          </w:p>
          <w:p>
            <w:pPr>
              <w:pStyle w:val="6"/>
              <w:spacing w:before="76"/>
              <w:ind w:left="142" w:right="123" w:firstLine="29"/>
            </w:pPr>
            <w:r>
              <w:rPr>
                <w:spacing w:val="2"/>
              </w:rPr>
              <w:t>□未来技术技能与人文交流人才国际训练基地(金砖工坊)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建设</w:t>
            </w:r>
          </w:p>
          <w:p>
            <w:pPr>
              <w:pStyle w:val="6"/>
              <w:spacing w:before="53" w:line="219" w:lineRule="auto"/>
              <w:ind w:left="142"/>
            </w:pPr>
            <w:r>
              <w:t>□一带一路暨金砖国家技能发展与技术创新大讲堂组织</w:t>
            </w:r>
          </w:p>
          <w:p>
            <w:pPr>
              <w:pStyle w:val="6"/>
              <w:spacing w:before="86" w:line="219" w:lineRule="auto"/>
              <w:ind w:left="142" w:right="763"/>
            </w:pPr>
            <w:r>
              <w:t>□联合办学(金砖联合学院)□学分互认口留学生互派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口其他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190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05"/>
            </w:pPr>
            <w:r>
              <w:rPr>
                <w:spacing w:val="2"/>
              </w:rPr>
              <w:t>申报单位简介</w:t>
            </w:r>
          </w:p>
          <w:p>
            <w:pPr>
              <w:pStyle w:val="6"/>
              <w:spacing w:before="79" w:line="219" w:lineRule="auto"/>
              <w:ind w:left="385"/>
            </w:pPr>
            <w:r>
              <w:rPr>
                <w:spacing w:val="4"/>
              </w:rPr>
              <w:t>(300字以</w:t>
            </w:r>
          </w:p>
          <w:p>
            <w:pPr>
              <w:pStyle w:val="6"/>
              <w:spacing w:before="67" w:line="219" w:lineRule="auto"/>
              <w:ind w:left="734"/>
            </w:pPr>
            <w:r>
              <w:rPr>
                <w:spacing w:val="-23"/>
              </w:rPr>
              <w:t>内</w:t>
            </w:r>
            <w:r>
              <w:rPr>
                <w:spacing w:val="-22"/>
              </w:rPr>
              <w:t xml:space="preserve"> </w:t>
            </w:r>
            <w:r>
              <w:rPr>
                <w:spacing w:val="-23"/>
              </w:rPr>
              <w:t>)</w:t>
            </w:r>
          </w:p>
        </w:tc>
        <w:tc>
          <w:tcPr>
            <w:tcW w:w="73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9270" w:type="dxa"/>
            <w:gridSpan w:val="4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412" w:lineRule="exact"/>
              <w:ind w:left="4355"/>
            </w:pPr>
            <w:r>
              <w:rPr>
                <w:spacing w:val="5"/>
                <w:position w:val="9"/>
              </w:rPr>
              <w:t>申报单位(加盖公章):</w:t>
            </w:r>
          </w:p>
          <w:p>
            <w:pPr>
              <w:pStyle w:val="6"/>
              <w:spacing w:line="220" w:lineRule="auto"/>
              <w:ind w:left="3994"/>
            </w:pPr>
            <w:r>
              <w:rPr>
                <w:spacing w:val="-30"/>
              </w:rPr>
              <w:t>日</w:t>
            </w:r>
            <w:r>
              <w:rPr>
                <w:spacing w:val="29"/>
              </w:rPr>
              <w:t xml:space="preserve">    </w:t>
            </w:r>
            <w:r>
              <w:rPr>
                <w:spacing w:val="-30"/>
              </w:rPr>
              <w:t>期：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8" w:type="default"/>
      <w:pgSz w:w="11910" w:h="16850"/>
      <w:pgMar w:top="1432" w:right="1304" w:bottom="1095" w:left="1324" w:header="0" w:footer="9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9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9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8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1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56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6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9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5" w:lineRule="auto"/>
      <w:ind w:left="4489"/>
      <w:rPr>
        <w:sz w:val="14"/>
        <w:szCs w:val="14"/>
      </w:rPr>
    </w:pPr>
    <w:r>
      <w:rPr>
        <w:sz w:val="14"/>
        <w:szCs w:val="14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6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5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3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9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60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BB790E"/>
    <w:rsid w:val="5B616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2024-03-21T09:54:00Z</dcterms:created>
  <dc:creator>Admin</dc:creator>
  <cp:lastModifiedBy>Administrator</cp:lastModifiedBy>
  <dcterms:modified xsi:type="dcterms:W3CDTF">2024-03-21T02:57:39Z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2024-03-21T09:54:36Z</vt:filetime>
  </property>
  <property fmtid="{D5CDD505-2E9C-101B-9397-08002B2CF9AE}" pid="4" name="UsrData">
    <vt:lpwstr>65fb935571bc50001f6f9f81wl</vt:lpwstr>
  </property>
  <property fmtid="{D5CDD505-2E9C-101B-9397-08002B2CF9AE}" pid="5" name="KSOProductBuildVer">
    <vt:lpwstr>2052-12.1.0.16120</vt:lpwstr>
  </property>
  <property fmtid="{D5CDD505-2E9C-101B-9397-08002B2CF9AE}" pid="6" name="ICV">
    <vt:lpwstr>1D322427396A474F8390D0D9C5001A5D_13</vt:lpwstr>
  </property>
</Properties>
</file>