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729"/>
        <w:tblW w:w="9138" w:type="dxa"/>
        <w:tblLook w:val="0000"/>
      </w:tblPr>
      <w:tblGrid>
        <w:gridCol w:w="9108"/>
        <w:gridCol w:w="222"/>
      </w:tblGrid>
      <w:tr w:rsidR="00F66B16" w:rsidRPr="00E34065" w:rsidTr="009E45F2">
        <w:trPr>
          <w:cantSplit/>
          <w:trHeight w:val="935"/>
        </w:trPr>
        <w:tc>
          <w:tcPr>
            <w:tcW w:w="7353" w:type="dxa"/>
            <w:vAlign w:val="center"/>
          </w:tcPr>
          <w:tbl>
            <w:tblPr>
              <w:tblW w:w="5000" w:type="pct"/>
              <w:tblCellMar>
                <w:left w:w="28" w:type="dxa"/>
                <w:right w:w="28" w:type="dxa"/>
              </w:tblCellMar>
              <w:tblLook w:val="04A0"/>
            </w:tblPr>
            <w:tblGrid>
              <w:gridCol w:w="6681"/>
              <w:gridCol w:w="2211"/>
            </w:tblGrid>
            <w:tr w:rsidR="00D44456" w:rsidTr="009E45F2">
              <w:trPr>
                <w:trHeight w:val="1093"/>
              </w:trPr>
              <w:tc>
                <w:tcPr>
                  <w:tcW w:w="3757" w:type="pct"/>
                  <w:vAlign w:val="center"/>
                </w:tcPr>
                <w:p w:rsidR="00714BFC" w:rsidRPr="00714BFC" w:rsidRDefault="00714BFC" w:rsidP="00714BFC">
                  <w:pPr>
                    <w:framePr w:hSpace="180" w:wrap="around" w:vAnchor="page" w:hAnchor="margin" w:y="1729"/>
                    <w:adjustRightInd w:val="0"/>
                    <w:snapToGrid w:val="0"/>
                    <w:spacing w:before="100" w:beforeAutospacing="1" w:after="100" w:afterAutospacing="1" w:line="1180" w:lineRule="exact"/>
                    <w:jc w:val="distribute"/>
                    <w:textAlignment w:val="bottom"/>
                    <w:rPr>
                      <w:rFonts w:ascii="方正小标宋简体" w:eastAsia="方正小标宋简体"/>
                      <w:b/>
                      <w:bCs/>
                      <w:color w:val="FF0000"/>
                      <w:sz w:val="18"/>
                      <w:szCs w:val="18"/>
                    </w:rPr>
                  </w:pPr>
                  <w:bookmarkStart w:id="0" w:name="fhead1"/>
                </w:p>
                <w:p w:rsidR="00D44456" w:rsidRPr="00714BFC" w:rsidRDefault="00D44456" w:rsidP="009E45F2">
                  <w:pPr>
                    <w:framePr w:hSpace="180" w:wrap="around" w:vAnchor="page" w:hAnchor="margin" w:y="1729"/>
                    <w:adjustRightInd w:val="0"/>
                    <w:snapToGrid w:val="0"/>
                    <w:spacing w:before="100" w:beforeAutospacing="1" w:after="100" w:afterAutospacing="1" w:line="1180" w:lineRule="exact"/>
                    <w:jc w:val="distribute"/>
                    <w:textAlignment w:val="bottom"/>
                    <w:rPr>
                      <w:rFonts w:ascii="方正小标宋简体" w:eastAsia="方正小标宋简体"/>
                      <w:bCs/>
                      <w:color w:val="FF0000"/>
                      <w:sz w:val="84"/>
                      <w:szCs w:val="84"/>
                    </w:rPr>
                  </w:pPr>
                  <w:r w:rsidRPr="00714BFC">
                    <w:rPr>
                      <w:rFonts w:ascii="方正小标宋简体" w:eastAsia="方正小标宋简体" w:hint="eastAsia"/>
                      <w:bCs/>
                      <w:color w:val="FF0000"/>
                      <w:sz w:val="84"/>
                      <w:szCs w:val="84"/>
                    </w:rPr>
                    <w:t>福建省教育厅</w:t>
                  </w:r>
                </w:p>
                <w:p w:rsidR="00D44456" w:rsidRDefault="00D44456" w:rsidP="009E45F2">
                  <w:pPr>
                    <w:framePr w:hSpace="180" w:wrap="around" w:vAnchor="page" w:hAnchor="margin" w:y="1729"/>
                    <w:adjustRightInd w:val="0"/>
                    <w:snapToGrid w:val="0"/>
                    <w:spacing w:before="100" w:beforeAutospacing="1" w:after="100" w:afterAutospacing="1" w:line="1180" w:lineRule="exact"/>
                    <w:jc w:val="distribute"/>
                    <w:textAlignment w:val="bottom"/>
                    <w:rPr>
                      <w:rFonts w:ascii="方正小标宋简体" w:eastAsia="方正小标宋简体"/>
                      <w:b/>
                      <w:bCs/>
                      <w:color w:val="FF0000"/>
                      <w:sz w:val="84"/>
                      <w:szCs w:val="84"/>
                    </w:rPr>
                  </w:pPr>
                  <w:r w:rsidRPr="00714BFC">
                    <w:rPr>
                      <w:rFonts w:ascii="方正小标宋简体" w:eastAsia="方正小标宋简体" w:hint="eastAsia"/>
                      <w:bCs/>
                      <w:color w:val="FF0000"/>
                      <w:sz w:val="84"/>
                      <w:szCs w:val="84"/>
                    </w:rPr>
                    <w:t>福建省财政厅</w:t>
                  </w:r>
                  <w:bookmarkEnd w:id="0"/>
                </w:p>
              </w:tc>
              <w:tc>
                <w:tcPr>
                  <w:tcW w:w="1243" w:type="pct"/>
                  <w:vAlign w:val="center"/>
                </w:tcPr>
                <w:p w:rsidR="00714BFC" w:rsidRDefault="00714BFC" w:rsidP="009E45F2">
                  <w:pPr>
                    <w:framePr w:hSpace="180" w:wrap="around" w:vAnchor="page" w:hAnchor="margin" w:y="1729"/>
                    <w:adjustRightInd w:val="0"/>
                    <w:snapToGrid w:val="0"/>
                    <w:spacing w:before="100" w:beforeAutospacing="1" w:after="100" w:afterAutospacing="1"/>
                    <w:jc w:val="center"/>
                    <w:textAlignment w:val="bottom"/>
                    <w:rPr>
                      <w:rFonts w:ascii="方正小标宋简体" w:eastAsia="方正小标宋简体" w:cs="宋体"/>
                      <w:b/>
                      <w:bCs/>
                      <w:color w:val="FF0000"/>
                      <w:spacing w:val="52"/>
                      <w:sz w:val="84"/>
                      <w:szCs w:val="84"/>
                    </w:rPr>
                  </w:pPr>
                  <w:bookmarkStart w:id="1" w:name="fhead2"/>
                </w:p>
                <w:p w:rsidR="00D44456" w:rsidRPr="00714BFC" w:rsidRDefault="00D44456" w:rsidP="009E45F2">
                  <w:pPr>
                    <w:framePr w:hSpace="180" w:wrap="around" w:vAnchor="page" w:hAnchor="margin" w:y="1729"/>
                    <w:adjustRightInd w:val="0"/>
                    <w:snapToGrid w:val="0"/>
                    <w:spacing w:before="100" w:beforeAutospacing="1" w:after="100" w:afterAutospacing="1"/>
                    <w:jc w:val="center"/>
                    <w:textAlignment w:val="bottom"/>
                    <w:rPr>
                      <w:rFonts w:ascii="方正小标宋简体" w:eastAsia="方正小标宋简体"/>
                      <w:bCs/>
                      <w:sz w:val="84"/>
                      <w:szCs w:val="84"/>
                    </w:rPr>
                  </w:pPr>
                  <w:r w:rsidRPr="00714BFC">
                    <w:rPr>
                      <w:rFonts w:ascii="方正小标宋简体" w:eastAsia="方正小标宋简体" w:cs="宋体" w:hint="eastAsia"/>
                      <w:bCs/>
                      <w:color w:val="FF0000"/>
                      <w:spacing w:val="52"/>
                      <w:sz w:val="84"/>
                      <w:szCs w:val="84"/>
                    </w:rPr>
                    <w:t>文件</w:t>
                  </w:r>
                  <w:bookmarkEnd w:id="1"/>
                </w:p>
              </w:tc>
            </w:tr>
            <w:tr w:rsidR="00D44456" w:rsidTr="009E45F2">
              <w:trPr>
                <w:trHeight w:hRule="exact" w:val="1191"/>
              </w:trPr>
              <w:tc>
                <w:tcPr>
                  <w:tcW w:w="5000" w:type="pct"/>
                  <w:gridSpan w:val="2"/>
                  <w:vAlign w:val="bottom"/>
                </w:tcPr>
                <w:p w:rsidR="00D44456" w:rsidRDefault="00D44456" w:rsidP="000F6F42">
                  <w:pPr>
                    <w:framePr w:hSpace="180" w:wrap="around" w:vAnchor="page" w:hAnchor="margin" w:y="1729"/>
                    <w:adjustRightInd w:val="0"/>
                    <w:snapToGrid w:val="0"/>
                    <w:spacing w:before="120" w:line="318" w:lineRule="atLeast"/>
                    <w:ind w:right="339" w:firstLineChars="80" w:firstLine="256"/>
                    <w:jc w:val="center"/>
                    <w:textAlignment w:val="bottom"/>
                    <w:rPr>
                      <w:rFonts w:ascii="仿宋" w:hAnsi="仿宋"/>
                    </w:rPr>
                  </w:pPr>
                  <w:r w:rsidRPr="00F75DD5">
                    <w:rPr>
                      <w:rFonts w:ascii="仿宋_GB2312" w:eastAsia="仿宋_GB2312" w:hint="eastAsia"/>
                      <w:sz w:val="32"/>
                      <w:szCs w:val="32"/>
                    </w:rPr>
                    <w:t>闽教</w:t>
                  </w:r>
                  <w:r>
                    <w:rPr>
                      <w:rFonts w:ascii="仿宋_GB2312" w:eastAsia="仿宋_GB2312" w:hAnsi="宋体" w:cs="宋体" w:hint="eastAsia"/>
                      <w:sz w:val="32"/>
                      <w:szCs w:val="32"/>
                    </w:rPr>
                    <w:t>学</w:t>
                  </w:r>
                  <w:r w:rsidRPr="00F75DD5">
                    <w:rPr>
                      <w:rFonts w:ascii="仿宋_GB2312" w:eastAsia="仿宋_GB2312" w:hAnsi="宋体" w:cs="宋体" w:hint="eastAsia"/>
                      <w:sz w:val="32"/>
                      <w:szCs w:val="32"/>
                    </w:rPr>
                    <w:t>〔201</w:t>
                  </w:r>
                  <w:r>
                    <w:rPr>
                      <w:rFonts w:ascii="仿宋_GB2312" w:eastAsia="仿宋_GB2312" w:hAnsi="宋体" w:cs="宋体" w:hint="eastAsia"/>
                      <w:sz w:val="32"/>
                      <w:szCs w:val="32"/>
                    </w:rPr>
                    <w:t>7</w:t>
                  </w:r>
                  <w:r w:rsidRPr="00F75DD5">
                    <w:rPr>
                      <w:rFonts w:ascii="仿宋_GB2312" w:eastAsia="仿宋_GB2312" w:hAnsi="宋体" w:cs="宋体" w:hint="eastAsia"/>
                      <w:sz w:val="32"/>
                      <w:szCs w:val="32"/>
                    </w:rPr>
                    <w:t>〕</w:t>
                  </w:r>
                  <w:r w:rsidR="000F6F42">
                    <w:rPr>
                      <w:rFonts w:ascii="仿宋_GB2312" w:eastAsia="仿宋_GB2312" w:hAnsi="宋体" w:cs="宋体" w:hint="eastAsia"/>
                      <w:sz w:val="32"/>
                      <w:szCs w:val="32"/>
                    </w:rPr>
                    <w:t>38</w:t>
                  </w:r>
                  <w:r w:rsidRPr="00F75DD5">
                    <w:rPr>
                      <w:rFonts w:ascii="仿宋_GB2312" w:eastAsia="仿宋_GB2312" w:hAnsi="宋体" w:cs="宋体" w:hint="eastAsia"/>
                      <w:sz w:val="32"/>
                      <w:szCs w:val="32"/>
                    </w:rPr>
                    <w:t>号</w:t>
                  </w:r>
                </w:p>
              </w:tc>
            </w:tr>
            <w:tr w:rsidR="00D44456" w:rsidRPr="007F3EFC" w:rsidTr="009E45F2">
              <w:trPr>
                <w:trHeight w:hRule="exact" w:val="28"/>
              </w:trPr>
              <w:tc>
                <w:tcPr>
                  <w:tcW w:w="5000" w:type="pct"/>
                  <w:gridSpan w:val="2"/>
                </w:tcPr>
                <w:p w:rsidR="00D44456" w:rsidRPr="009A4011" w:rsidRDefault="00D44456" w:rsidP="009E45F2">
                  <w:pPr>
                    <w:framePr w:hSpace="180" w:wrap="around" w:vAnchor="page" w:hAnchor="margin" w:y="1729"/>
                    <w:adjustRightInd w:val="0"/>
                    <w:snapToGrid w:val="0"/>
                    <w:spacing w:line="240" w:lineRule="exact"/>
                    <w:jc w:val="center"/>
                    <w:rPr>
                      <w:rFonts w:ascii="仿宋" w:hAnsi="仿宋" w:cs="宋体"/>
                      <w:sz w:val="10"/>
                      <w:szCs w:val="10"/>
                    </w:rPr>
                  </w:pPr>
                </w:p>
              </w:tc>
            </w:tr>
          </w:tbl>
          <w:p w:rsidR="00D44456" w:rsidRDefault="00FB3372" w:rsidP="00D44456">
            <w:pPr>
              <w:rPr>
                <w:rFonts w:ascii="仿宋" w:hAnsi="仿宋"/>
              </w:rPr>
            </w:pPr>
            <w:bookmarkStart w:id="2" w:name="fline"/>
            <w:r w:rsidRPr="00FB3372">
              <w:rPr>
                <w:rFonts w:ascii="仿宋" w:hAnsi="仿宋" w:cs="宋体"/>
                <w:noProof/>
                <w:sz w:val="10"/>
                <w:szCs w:val="10"/>
              </w:rPr>
              <w:pict>
                <v:line id="_x0000_s2050" style="position:absolute;left:0;text-align:left;z-index:-251658752;mso-position-horizontal-relative:text;mso-position-vertical-relative:text" from="-1.2pt,.3pt" to="439.85pt,.3pt" wrapcoords="0 0 0 3 593 3 593 0 0 0" strokecolor="red" strokeweight="3pt">
                  <w10:wrap type="tight"/>
                </v:line>
              </w:pict>
            </w:r>
            <w:bookmarkEnd w:id="2"/>
          </w:p>
          <w:p w:rsidR="00F66B16" w:rsidRPr="00714BFC" w:rsidRDefault="00F66B16" w:rsidP="009E45F2">
            <w:pPr>
              <w:spacing w:line="360" w:lineRule="auto"/>
              <w:jc w:val="distribute"/>
              <w:rPr>
                <w:b/>
                <w:color w:val="FF0000"/>
                <w:spacing w:val="-46"/>
                <w:szCs w:val="21"/>
              </w:rPr>
            </w:pPr>
          </w:p>
        </w:tc>
        <w:tc>
          <w:tcPr>
            <w:tcW w:w="1785" w:type="dxa"/>
            <w:vAlign w:val="center"/>
          </w:tcPr>
          <w:p w:rsidR="00F66B16" w:rsidRPr="00E34065" w:rsidRDefault="00F66B16" w:rsidP="009E45F2">
            <w:pPr>
              <w:ind w:leftChars="-50" w:left="-105" w:rightChars="-50" w:right="-105"/>
              <w:jc w:val="center"/>
              <w:rPr>
                <w:b/>
                <w:color w:val="FF0000"/>
                <w:spacing w:val="-22"/>
                <w:sz w:val="92"/>
                <w:szCs w:val="92"/>
              </w:rPr>
            </w:pPr>
          </w:p>
        </w:tc>
      </w:tr>
    </w:tbl>
    <w:p w:rsidR="00C044FA" w:rsidRDefault="00C044FA" w:rsidP="00C044FA">
      <w:pPr>
        <w:jc w:val="center"/>
        <w:rPr>
          <w:rFonts w:ascii="方正小标宋简体" w:eastAsia="方正小标宋简体"/>
          <w:sz w:val="44"/>
          <w:szCs w:val="44"/>
        </w:rPr>
      </w:pPr>
      <w:r w:rsidRPr="00C044FA">
        <w:rPr>
          <w:rFonts w:ascii="方正小标宋简体" w:eastAsia="方正小标宋简体" w:hint="eastAsia"/>
          <w:sz w:val="44"/>
          <w:szCs w:val="44"/>
        </w:rPr>
        <w:t>关于做好</w:t>
      </w:r>
      <w:r w:rsidR="009E507F">
        <w:rPr>
          <w:rFonts w:ascii="方正小标宋简体" w:eastAsia="方正小标宋简体" w:hint="eastAsia"/>
          <w:sz w:val="44"/>
          <w:szCs w:val="44"/>
        </w:rPr>
        <w:t>高校</w:t>
      </w:r>
      <w:r w:rsidRPr="00C044FA">
        <w:rPr>
          <w:rFonts w:ascii="方正小标宋简体" w:eastAsia="方正小标宋简体" w:hint="eastAsia"/>
          <w:sz w:val="44"/>
          <w:szCs w:val="44"/>
        </w:rPr>
        <w:t>家庭经济困难毕业生</w:t>
      </w:r>
    </w:p>
    <w:p w:rsidR="009F6DAC" w:rsidRDefault="00C044FA" w:rsidP="00C044FA">
      <w:pPr>
        <w:jc w:val="center"/>
        <w:rPr>
          <w:rFonts w:ascii="方正小标宋简体" w:eastAsia="方正小标宋简体"/>
          <w:sz w:val="44"/>
          <w:szCs w:val="44"/>
        </w:rPr>
      </w:pPr>
      <w:r w:rsidRPr="00C044FA">
        <w:rPr>
          <w:rFonts w:ascii="方正小标宋简体" w:eastAsia="方正小标宋简体" w:hint="eastAsia"/>
          <w:sz w:val="44"/>
          <w:szCs w:val="44"/>
        </w:rPr>
        <w:t>资助工作的通知</w:t>
      </w:r>
    </w:p>
    <w:p w:rsidR="00A6320E" w:rsidRPr="00714BFC" w:rsidRDefault="00A6320E" w:rsidP="00714BFC">
      <w:pPr>
        <w:spacing w:line="360" w:lineRule="auto"/>
        <w:jc w:val="center"/>
        <w:rPr>
          <w:rFonts w:ascii="方正小标宋简体" w:eastAsia="方正小标宋简体"/>
          <w:sz w:val="32"/>
          <w:szCs w:val="32"/>
        </w:rPr>
      </w:pPr>
    </w:p>
    <w:p w:rsidR="00A6320E" w:rsidRPr="00A6320E" w:rsidRDefault="00A6320E" w:rsidP="00714BFC">
      <w:pPr>
        <w:spacing w:line="540" w:lineRule="exact"/>
        <w:jc w:val="left"/>
        <w:rPr>
          <w:rFonts w:ascii="仿宋" w:eastAsia="仿宋" w:hAnsi="仿宋"/>
          <w:sz w:val="32"/>
          <w:szCs w:val="32"/>
        </w:rPr>
      </w:pPr>
      <w:r w:rsidRPr="00A6320E">
        <w:rPr>
          <w:rFonts w:ascii="仿宋" w:eastAsia="仿宋" w:hAnsi="仿宋" w:hint="eastAsia"/>
          <w:sz w:val="32"/>
          <w:szCs w:val="32"/>
        </w:rPr>
        <w:t>各设区市、平潭综合实验区教育局</w:t>
      </w:r>
      <w:r w:rsidR="00285725">
        <w:rPr>
          <w:rFonts w:ascii="仿宋" w:eastAsia="仿宋" w:hAnsi="仿宋" w:hint="eastAsia"/>
          <w:sz w:val="32"/>
          <w:szCs w:val="32"/>
        </w:rPr>
        <w:t>、财政局</w:t>
      </w:r>
      <w:r w:rsidRPr="00A6320E">
        <w:rPr>
          <w:rFonts w:ascii="仿宋" w:eastAsia="仿宋" w:hAnsi="仿宋" w:hint="eastAsia"/>
          <w:sz w:val="32"/>
          <w:szCs w:val="32"/>
        </w:rPr>
        <w:t>，各高校：</w:t>
      </w:r>
    </w:p>
    <w:p w:rsidR="00393488" w:rsidRPr="00A6320E" w:rsidRDefault="00DC01B3" w:rsidP="00714BFC">
      <w:pPr>
        <w:spacing w:line="540" w:lineRule="exact"/>
        <w:jc w:val="left"/>
        <w:rPr>
          <w:rFonts w:ascii="仿宋" w:eastAsia="仿宋" w:hAnsi="仿宋"/>
          <w:sz w:val="32"/>
          <w:szCs w:val="32"/>
        </w:rPr>
      </w:pPr>
      <w:r w:rsidRPr="00A6320E">
        <w:rPr>
          <w:rFonts w:ascii="仿宋" w:eastAsia="仿宋" w:hAnsi="仿宋" w:hint="eastAsia"/>
          <w:sz w:val="32"/>
          <w:szCs w:val="32"/>
        </w:rPr>
        <w:t xml:space="preserve">    为</w:t>
      </w:r>
      <w:r w:rsidR="00B44BFB">
        <w:rPr>
          <w:rFonts w:ascii="仿宋" w:eastAsia="仿宋" w:hAnsi="仿宋" w:hint="eastAsia"/>
          <w:sz w:val="32"/>
          <w:szCs w:val="32"/>
        </w:rPr>
        <w:t>进一步完善国家资助政策体系，</w:t>
      </w:r>
      <w:r w:rsidR="007F43A9" w:rsidRPr="00A6320E">
        <w:rPr>
          <w:rFonts w:ascii="仿宋" w:eastAsia="仿宋" w:hAnsi="仿宋" w:hint="eastAsia"/>
          <w:sz w:val="32"/>
          <w:szCs w:val="32"/>
        </w:rPr>
        <w:t>充分发挥教育脱贫</w:t>
      </w:r>
      <w:r w:rsidR="00B44BFB">
        <w:rPr>
          <w:rFonts w:ascii="仿宋" w:eastAsia="仿宋" w:hAnsi="仿宋" w:hint="eastAsia"/>
          <w:sz w:val="32"/>
          <w:szCs w:val="32"/>
        </w:rPr>
        <w:t>攻坚</w:t>
      </w:r>
      <w:r w:rsidR="007F43A9" w:rsidRPr="00A6320E">
        <w:rPr>
          <w:rFonts w:ascii="仿宋" w:eastAsia="仿宋" w:hAnsi="仿宋" w:hint="eastAsia"/>
          <w:sz w:val="32"/>
          <w:szCs w:val="32"/>
        </w:rPr>
        <w:t>的作用，</w:t>
      </w:r>
      <w:r w:rsidR="00136BC0">
        <w:rPr>
          <w:rFonts w:ascii="仿宋" w:eastAsia="仿宋" w:hAnsi="仿宋" w:hint="eastAsia"/>
          <w:sz w:val="32"/>
          <w:szCs w:val="32"/>
        </w:rPr>
        <w:t>阻断贫困代际传递，</w:t>
      </w:r>
      <w:r w:rsidR="00591E10">
        <w:rPr>
          <w:rFonts w:ascii="仿宋" w:eastAsia="仿宋" w:hAnsi="仿宋" w:hint="eastAsia"/>
          <w:sz w:val="32"/>
          <w:szCs w:val="32"/>
        </w:rPr>
        <w:t>打</w:t>
      </w:r>
      <w:r w:rsidR="007F43A9" w:rsidRPr="00A6320E">
        <w:rPr>
          <w:rFonts w:ascii="仿宋" w:eastAsia="仿宋" w:hAnsi="仿宋" w:hint="eastAsia"/>
          <w:sz w:val="32"/>
          <w:szCs w:val="32"/>
        </w:rPr>
        <w:t>通</w:t>
      </w:r>
      <w:r w:rsidRPr="00A6320E">
        <w:rPr>
          <w:rFonts w:ascii="仿宋" w:eastAsia="仿宋" w:hAnsi="仿宋" w:hint="eastAsia"/>
          <w:sz w:val="32"/>
          <w:szCs w:val="32"/>
        </w:rPr>
        <w:t>家庭经济困难</w:t>
      </w:r>
      <w:r w:rsidR="007F43A9" w:rsidRPr="00A6320E">
        <w:rPr>
          <w:rFonts w:ascii="仿宋" w:eastAsia="仿宋" w:hAnsi="仿宋" w:hint="eastAsia"/>
          <w:sz w:val="32"/>
          <w:szCs w:val="32"/>
        </w:rPr>
        <w:t>大</w:t>
      </w:r>
      <w:r w:rsidRPr="00A6320E">
        <w:rPr>
          <w:rFonts w:ascii="仿宋" w:eastAsia="仿宋" w:hAnsi="仿宋" w:hint="eastAsia"/>
          <w:sz w:val="32"/>
          <w:szCs w:val="32"/>
        </w:rPr>
        <w:t>学生</w:t>
      </w:r>
      <w:r w:rsidR="007F43A9" w:rsidRPr="00A6320E">
        <w:rPr>
          <w:rFonts w:ascii="仿宋" w:eastAsia="仿宋" w:hAnsi="仿宋" w:hint="eastAsia"/>
          <w:sz w:val="32"/>
          <w:szCs w:val="32"/>
        </w:rPr>
        <w:t>资助</w:t>
      </w:r>
      <w:r w:rsidRPr="00A6320E">
        <w:rPr>
          <w:rFonts w:ascii="仿宋" w:eastAsia="仿宋" w:hAnsi="仿宋" w:hint="eastAsia"/>
          <w:sz w:val="32"/>
          <w:szCs w:val="32"/>
        </w:rPr>
        <w:t>“最后一公里”</w:t>
      </w:r>
      <w:r w:rsidR="009F3DF9">
        <w:rPr>
          <w:rFonts w:ascii="仿宋" w:eastAsia="仿宋" w:hAnsi="仿宋" w:hint="eastAsia"/>
          <w:sz w:val="32"/>
          <w:szCs w:val="32"/>
        </w:rPr>
        <w:t>，</w:t>
      </w:r>
      <w:r w:rsidR="00F66B16">
        <w:rPr>
          <w:rFonts w:ascii="仿宋" w:eastAsia="仿宋" w:hAnsi="仿宋" w:hint="eastAsia"/>
          <w:sz w:val="32"/>
          <w:szCs w:val="32"/>
        </w:rPr>
        <w:t>促进我省高校毕业生充分和高质量就业，</w:t>
      </w:r>
      <w:r w:rsidR="00136BC0">
        <w:rPr>
          <w:rFonts w:ascii="仿宋" w:eastAsia="仿宋" w:hAnsi="仿宋" w:hint="eastAsia"/>
          <w:sz w:val="32"/>
          <w:szCs w:val="32"/>
        </w:rPr>
        <w:t>现</w:t>
      </w:r>
      <w:r w:rsidR="009F3DF9">
        <w:rPr>
          <w:rFonts w:ascii="仿宋" w:eastAsia="仿宋" w:hAnsi="仿宋" w:hint="eastAsia"/>
          <w:sz w:val="32"/>
          <w:szCs w:val="32"/>
        </w:rPr>
        <w:t>就</w:t>
      </w:r>
      <w:r w:rsidR="00591E10">
        <w:rPr>
          <w:rFonts w:ascii="仿宋" w:eastAsia="仿宋" w:hAnsi="仿宋" w:hint="eastAsia"/>
          <w:sz w:val="32"/>
          <w:szCs w:val="32"/>
        </w:rPr>
        <w:t>做好家庭经济困难毕业生资助工作通知</w:t>
      </w:r>
      <w:r w:rsidR="007F43A9" w:rsidRPr="00A6320E">
        <w:rPr>
          <w:rFonts w:ascii="仿宋" w:eastAsia="仿宋" w:hAnsi="仿宋" w:hint="eastAsia"/>
          <w:sz w:val="32"/>
          <w:szCs w:val="32"/>
        </w:rPr>
        <w:t>如下：</w:t>
      </w:r>
    </w:p>
    <w:p w:rsidR="005F5459" w:rsidRPr="00612AF2" w:rsidRDefault="00A12323" w:rsidP="000F6F42">
      <w:pPr>
        <w:spacing w:line="540" w:lineRule="exact"/>
        <w:jc w:val="left"/>
        <w:rPr>
          <w:rFonts w:ascii="仿宋" w:eastAsia="仿宋" w:hAnsi="仿宋"/>
          <w:b/>
          <w:sz w:val="32"/>
          <w:szCs w:val="32"/>
        </w:rPr>
      </w:pPr>
      <w:r w:rsidRPr="00A6320E">
        <w:rPr>
          <w:rFonts w:ascii="仿宋" w:eastAsia="仿宋" w:hAnsi="仿宋" w:hint="eastAsia"/>
          <w:sz w:val="32"/>
          <w:szCs w:val="32"/>
        </w:rPr>
        <w:t xml:space="preserve">    </w:t>
      </w:r>
      <w:r w:rsidR="009E507F" w:rsidRPr="00612AF2">
        <w:rPr>
          <w:rFonts w:ascii="仿宋" w:eastAsia="仿宋" w:hAnsi="仿宋" w:hint="eastAsia"/>
          <w:b/>
          <w:sz w:val="32"/>
          <w:szCs w:val="32"/>
        </w:rPr>
        <w:t>一、</w:t>
      </w:r>
      <w:r w:rsidR="007F43A9" w:rsidRPr="00612AF2">
        <w:rPr>
          <w:rFonts w:ascii="仿宋" w:eastAsia="仿宋" w:hAnsi="仿宋" w:hint="eastAsia"/>
          <w:b/>
          <w:sz w:val="32"/>
          <w:szCs w:val="32"/>
        </w:rPr>
        <w:t>设立</w:t>
      </w:r>
      <w:r w:rsidR="005F5459" w:rsidRPr="00612AF2">
        <w:rPr>
          <w:rFonts w:ascii="仿宋" w:eastAsia="仿宋" w:hAnsi="仿宋" w:hint="eastAsia"/>
          <w:b/>
          <w:sz w:val="32"/>
          <w:szCs w:val="32"/>
        </w:rPr>
        <w:t>高校家庭经济困难毕业生就业补助金</w:t>
      </w:r>
    </w:p>
    <w:p w:rsidR="00591E10" w:rsidRDefault="00DE0979" w:rsidP="00714BFC">
      <w:pPr>
        <w:spacing w:line="54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="00136BC0">
        <w:rPr>
          <w:rFonts w:ascii="仿宋" w:eastAsia="仿宋" w:hAnsi="仿宋" w:hint="eastAsia"/>
          <w:sz w:val="32"/>
          <w:szCs w:val="32"/>
        </w:rPr>
        <w:t>2018年起，</w:t>
      </w:r>
      <w:r w:rsidR="00285725">
        <w:rPr>
          <w:rFonts w:ascii="仿宋" w:eastAsia="仿宋" w:hAnsi="仿宋" w:hint="eastAsia"/>
          <w:sz w:val="32"/>
          <w:szCs w:val="32"/>
        </w:rPr>
        <w:t>高校应</w:t>
      </w:r>
      <w:r w:rsidR="00136BC0">
        <w:rPr>
          <w:rFonts w:ascii="仿宋" w:eastAsia="仿宋" w:hAnsi="仿宋" w:hint="eastAsia"/>
          <w:sz w:val="32"/>
          <w:szCs w:val="32"/>
        </w:rPr>
        <w:t>设立</w:t>
      </w:r>
      <w:r w:rsidR="005F5459">
        <w:rPr>
          <w:rFonts w:ascii="仿宋" w:eastAsia="仿宋" w:hAnsi="仿宋" w:hint="eastAsia"/>
          <w:sz w:val="32"/>
          <w:szCs w:val="32"/>
        </w:rPr>
        <w:t xml:space="preserve"> </w:t>
      </w:r>
      <w:r w:rsidR="000F6F42">
        <w:rPr>
          <w:rFonts w:ascii="仿宋" w:eastAsia="仿宋" w:hAnsi="仿宋" w:hint="eastAsia"/>
          <w:sz w:val="32"/>
          <w:szCs w:val="32"/>
        </w:rPr>
        <w:t>“</w:t>
      </w:r>
      <w:r w:rsidR="005F5459">
        <w:rPr>
          <w:rFonts w:ascii="仿宋" w:eastAsia="仿宋" w:hAnsi="仿宋" w:hint="eastAsia"/>
          <w:sz w:val="32"/>
          <w:szCs w:val="32"/>
        </w:rPr>
        <w:t>高校家庭经济困难毕业生就业补助金</w:t>
      </w:r>
      <w:r w:rsidR="000F6F42">
        <w:rPr>
          <w:rFonts w:ascii="仿宋" w:eastAsia="仿宋" w:hAnsi="仿宋" w:hint="eastAsia"/>
          <w:sz w:val="32"/>
          <w:szCs w:val="32"/>
        </w:rPr>
        <w:t>”</w:t>
      </w:r>
      <w:r w:rsidR="00F66B16">
        <w:rPr>
          <w:rFonts w:ascii="仿宋" w:eastAsia="仿宋" w:hAnsi="仿宋" w:hint="eastAsia"/>
          <w:sz w:val="32"/>
          <w:szCs w:val="32"/>
        </w:rPr>
        <w:t>，</w:t>
      </w:r>
      <w:r w:rsidR="00136BC0">
        <w:rPr>
          <w:rFonts w:ascii="仿宋" w:eastAsia="仿宋" w:hAnsi="仿宋" w:hint="eastAsia"/>
          <w:sz w:val="32"/>
          <w:szCs w:val="32"/>
        </w:rPr>
        <w:t>用于补</w:t>
      </w:r>
      <w:r w:rsidR="00591E10">
        <w:rPr>
          <w:rFonts w:ascii="仿宋" w:eastAsia="仿宋" w:hAnsi="仿宋" w:hint="eastAsia"/>
          <w:sz w:val="32"/>
          <w:szCs w:val="32"/>
        </w:rPr>
        <w:t>助</w:t>
      </w:r>
      <w:r w:rsidR="00136BC0">
        <w:rPr>
          <w:rFonts w:ascii="仿宋" w:eastAsia="仿宋" w:hAnsi="仿宋" w:hint="eastAsia"/>
          <w:sz w:val="32"/>
          <w:szCs w:val="32"/>
        </w:rPr>
        <w:t>高校家庭经济特别困难大学生</w:t>
      </w:r>
      <w:r w:rsidR="00591E10">
        <w:rPr>
          <w:rFonts w:ascii="仿宋" w:eastAsia="仿宋" w:hAnsi="仿宋" w:hint="eastAsia"/>
          <w:sz w:val="32"/>
          <w:szCs w:val="32"/>
        </w:rPr>
        <w:t>公考、考级、考证、考研、面试</w:t>
      </w:r>
      <w:r>
        <w:rPr>
          <w:rFonts w:ascii="仿宋" w:eastAsia="仿宋" w:hAnsi="仿宋" w:hint="eastAsia"/>
          <w:sz w:val="32"/>
          <w:szCs w:val="32"/>
        </w:rPr>
        <w:t>等</w:t>
      </w:r>
      <w:r w:rsidR="00136BC0">
        <w:rPr>
          <w:rFonts w:ascii="仿宋" w:eastAsia="仿宋" w:hAnsi="仿宋" w:hint="eastAsia"/>
          <w:sz w:val="32"/>
          <w:szCs w:val="32"/>
        </w:rPr>
        <w:t>。</w:t>
      </w:r>
    </w:p>
    <w:p w:rsidR="00591E10" w:rsidRDefault="00591E10" w:rsidP="00714BFC">
      <w:pPr>
        <w:spacing w:line="54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 xml:space="preserve">    </w:t>
      </w:r>
      <w:r w:rsidRPr="00591E10">
        <w:rPr>
          <w:rFonts w:ascii="仿宋" w:eastAsia="仿宋" w:hAnsi="仿宋" w:hint="eastAsia"/>
          <w:b/>
          <w:sz w:val="32"/>
          <w:szCs w:val="32"/>
        </w:rPr>
        <w:t>资助对象</w:t>
      </w:r>
      <w:r>
        <w:rPr>
          <w:rFonts w:ascii="仿宋" w:eastAsia="仿宋" w:hAnsi="仿宋" w:hint="eastAsia"/>
          <w:sz w:val="32"/>
          <w:szCs w:val="32"/>
        </w:rPr>
        <w:t>：</w:t>
      </w:r>
      <w:r w:rsidRPr="00A6320E">
        <w:rPr>
          <w:rFonts w:ascii="仿宋" w:eastAsia="仿宋" w:hAnsi="仿宋" w:hint="eastAsia"/>
          <w:sz w:val="32"/>
          <w:szCs w:val="32"/>
        </w:rPr>
        <w:t>省内高校达到毕业条件的普通全日制建档立卡家庭经济困难、低保家庭（含特困人员）和家庭经济困难残疾本专科学生。</w:t>
      </w:r>
    </w:p>
    <w:p w:rsidR="00591E10" w:rsidRDefault="00591E10" w:rsidP="00714BFC">
      <w:pPr>
        <w:spacing w:line="54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Pr="00591E10">
        <w:rPr>
          <w:rFonts w:ascii="仿宋" w:eastAsia="仿宋" w:hAnsi="仿宋" w:hint="eastAsia"/>
          <w:b/>
          <w:sz w:val="32"/>
          <w:szCs w:val="32"/>
        </w:rPr>
        <w:t>发放标准</w:t>
      </w:r>
      <w:r>
        <w:rPr>
          <w:rFonts w:ascii="仿宋" w:eastAsia="仿宋" w:hAnsi="仿宋" w:hint="eastAsia"/>
          <w:sz w:val="32"/>
          <w:szCs w:val="32"/>
        </w:rPr>
        <w:t>：</w:t>
      </w:r>
      <w:r w:rsidRPr="00A6320E">
        <w:rPr>
          <w:rFonts w:ascii="仿宋" w:eastAsia="仿宋" w:hAnsi="仿宋" w:hint="eastAsia"/>
          <w:sz w:val="32"/>
          <w:szCs w:val="32"/>
        </w:rPr>
        <w:t>按 2000元/ 人标准一次性发放。</w:t>
      </w:r>
    </w:p>
    <w:p w:rsidR="00891230" w:rsidRDefault="00591E10" w:rsidP="00714BFC">
      <w:pPr>
        <w:spacing w:line="54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Pr="00591E10">
        <w:rPr>
          <w:rFonts w:ascii="仿宋" w:eastAsia="仿宋" w:hAnsi="仿宋" w:hint="eastAsia"/>
          <w:b/>
          <w:sz w:val="32"/>
          <w:szCs w:val="32"/>
        </w:rPr>
        <w:t>经费来源</w:t>
      </w:r>
      <w:r>
        <w:rPr>
          <w:rFonts w:ascii="仿宋" w:eastAsia="仿宋" w:hAnsi="仿宋" w:hint="eastAsia"/>
          <w:sz w:val="32"/>
          <w:szCs w:val="32"/>
        </w:rPr>
        <w:t>：</w:t>
      </w:r>
      <w:r w:rsidR="000F6F42">
        <w:rPr>
          <w:rFonts w:ascii="仿宋" w:eastAsia="仿宋" w:hAnsi="仿宋" w:hint="eastAsia"/>
          <w:sz w:val="32"/>
          <w:szCs w:val="32"/>
        </w:rPr>
        <w:t>高校按比例从学费收入提取的学生资助经费、社会捐赠资金，以及其他按规定可由学校自主安排使用的资金中统筹安排</w:t>
      </w:r>
      <w:r w:rsidR="00136BC0" w:rsidRPr="00A6320E">
        <w:rPr>
          <w:rFonts w:ascii="仿宋" w:eastAsia="仿宋" w:hAnsi="仿宋" w:hint="eastAsia"/>
          <w:sz w:val="32"/>
          <w:szCs w:val="32"/>
        </w:rPr>
        <w:t>。</w:t>
      </w:r>
    </w:p>
    <w:p w:rsidR="00DE0979" w:rsidRPr="00612AF2" w:rsidRDefault="00B94F9B" w:rsidP="00714BFC">
      <w:pPr>
        <w:spacing w:line="540" w:lineRule="exact"/>
        <w:jc w:val="left"/>
        <w:rPr>
          <w:rFonts w:ascii="仿宋" w:eastAsia="仿宋" w:hAnsi="仿宋"/>
          <w:b/>
          <w:sz w:val="32"/>
          <w:szCs w:val="32"/>
        </w:rPr>
      </w:pPr>
      <w:r w:rsidRPr="00A6320E">
        <w:rPr>
          <w:rFonts w:ascii="仿宋" w:eastAsia="仿宋" w:hAnsi="仿宋" w:hint="eastAsia"/>
          <w:sz w:val="32"/>
          <w:szCs w:val="32"/>
        </w:rPr>
        <w:t xml:space="preserve">    </w:t>
      </w:r>
      <w:r w:rsidR="00A12323" w:rsidRPr="00612AF2">
        <w:rPr>
          <w:rFonts w:ascii="仿宋" w:eastAsia="仿宋" w:hAnsi="仿宋" w:hint="eastAsia"/>
          <w:b/>
          <w:sz w:val="32"/>
          <w:szCs w:val="32"/>
        </w:rPr>
        <w:t>二、</w:t>
      </w:r>
      <w:r w:rsidR="003A071D" w:rsidRPr="00612AF2">
        <w:rPr>
          <w:rFonts w:ascii="仿宋" w:eastAsia="仿宋" w:hAnsi="仿宋" w:hint="eastAsia"/>
          <w:b/>
          <w:sz w:val="32"/>
          <w:szCs w:val="32"/>
        </w:rPr>
        <w:t>国家</w:t>
      </w:r>
      <w:r w:rsidR="00A6320E" w:rsidRPr="00612AF2">
        <w:rPr>
          <w:rFonts w:ascii="仿宋" w:eastAsia="仿宋" w:hAnsi="仿宋" w:hint="eastAsia"/>
          <w:b/>
          <w:sz w:val="32"/>
          <w:szCs w:val="32"/>
        </w:rPr>
        <w:t>助学贷款</w:t>
      </w:r>
      <w:r w:rsidR="007A68BF" w:rsidRPr="00612AF2">
        <w:rPr>
          <w:rFonts w:ascii="仿宋" w:eastAsia="仿宋" w:hAnsi="仿宋" w:hint="eastAsia"/>
          <w:b/>
          <w:sz w:val="32"/>
          <w:szCs w:val="32"/>
        </w:rPr>
        <w:t>还款救助</w:t>
      </w:r>
    </w:p>
    <w:p w:rsidR="003457CD" w:rsidRDefault="00DE0979" w:rsidP="00714BFC">
      <w:pPr>
        <w:spacing w:line="54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="003032BB">
        <w:rPr>
          <w:rFonts w:ascii="仿宋" w:eastAsia="仿宋" w:hAnsi="仿宋" w:hint="eastAsia"/>
          <w:sz w:val="32"/>
          <w:szCs w:val="32"/>
        </w:rPr>
        <w:t>通过国家助学贷款完成学业的家庭经济困难学生，毕业后确实无力按期偿还贷款的，</w:t>
      </w:r>
      <w:r w:rsidR="0028058C">
        <w:rPr>
          <w:rFonts w:ascii="仿宋" w:eastAsia="仿宋" w:hAnsi="仿宋" w:hint="eastAsia"/>
          <w:sz w:val="32"/>
          <w:szCs w:val="32"/>
        </w:rPr>
        <w:t>可根据《福建省国家助学贷款还款救助操作规程》（闽教学</w:t>
      </w:r>
      <w:r w:rsidR="0028058C" w:rsidRPr="0028058C">
        <w:rPr>
          <w:rFonts w:ascii="仿宋" w:eastAsia="仿宋" w:hAnsi="仿宋" w:hint="eastAsia"/>
          <w:sz w:val="32"/>
          <w:szCs w:val="32"/>
        </w:rPr>
        <w:t>〔2017〕</w:t>
      </w:r>
      <w:r w:rsidR="0028058C">
        <w:rPr>
          <w:rFonts w:ascii="仿宋" w:eastAsia="仿宋" w:hAnsi="仿宋" w:hint="eastAsia"/>
          <w:sz w:val="32"/>
          <w:szCs w:val="32"/>
        </w:rPr>
        <w:t>24号）有关要求，申请还款救助。</w:t>
      </w:r>
    </w:p>
    <w:p w:rsidR="00DE0979" w:rsidRPr="00612AF2" w:rsidRDefault="00B71B72" w:rsidP="00714BFC">
      <w:pPr>
        <w:spacing w:line="540" w:lineRule="exact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</w:t>
      </w:r>
      <w:r w:rsidR="00136BC0">
        <w:rPr>
          <w:rFonts w:ascii="仿宋" w:eastAsia="仿宋" w:hAnsi="仿宋" w:hint="eastAsia"/>
          <w:sz w:val="32"/>
          <w:szCs w:val="32"/>
        </w:rPr>
        <w:t xml:space="preserve"> </w:t>
      </w:r>
      <w:r w:rsidR="00136BC0" w:rsidRPr="00612AF2">
        <w:rPr>
          <w:rFonts w:ascii="仿宋" w:eastAsia="仿宋" w:hAnsi="仿宋" w:hint="eastAsia"/>
          <w:b/>
          <w:sz w:val="32"/>
          <w:szCs w:val="32"/>
        </w:rPr>
        <w:t>三、</w:t>
      </w:r>
      <w:r w:rsidR="00DE0979" w:rsidRPr="00612AF2">
        <w:rPr>
          <w:rFonts w:ascii="仿宋" w:eastAsia="仿宋" w:hAnsi="仿宋" w:hint="eastAsia"/>
          <w:b/>
          <w:sz w:val="32"/>
          <w:szCs w:val="32"/>
        </w:rPr>
        <w:t>应征入伍服兵役国家资助</w:t>
      </w:r>
    </w:p>
    <w:p w:rsidR="00A6320E" w:rsidRDefault="00DE0979" w:rsidP="00714BFC">
      <w:pPr>
        <w:spacing w:line="54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="00A6320E" w:rsidRPr="00A6320E">
        <w:rPr>
          <w:rFonts w:ascii="仿宋" w:eastAsia="仿宋" w:hAnsi="仿宋" w:hint="eastAsia"/>
          <w:sz w:val="32"/>
          <w:szCs w:val="32"/>
        </w:rPr>
        <w:t>高校</w:t>
      </w:r>
      <w:r w:rsidR="001F6C82">
        <w:rPr>
          <w:rFonts w:ascii="仿宋" w:eastAsia="仿宋" w:hAnsi="仿宋" w:hint="eastAsia"/>
          <w:sz w:val="32"/>
          <w:szCs w:val="32"/>
        </w:rPr>
        <w:t>家庭经济困难</w:t>
      </w:r>
      <w:r w:rsidR="00A6320E" w:rsidRPr="00A6320E">
        <w:rPr>
          <w:rFonts w:ascii="仿宋" w:eastAsia="仿宋" w:hAnsi="仿宋" w:hint="eastAsia"/>
          <w:sz w:val="32"/>
          <w:szCs w:val="32"/>
        </w:rPr>
        <w:t>应届毕业生应征入伍的，除享受高校就业</w:t>
      </w:r>
      <w:r w:rsidR="004A15E0">
        <w:rPr>
          <w:rFonts w:ascii="仿宋" w:eastAsia="仿宋" w:hAnsi="仿宋" w:hint="eastAsia"/>
          <w:sz w:val="32"/>
          <w:szCs w:val="32"/>
        </w:rPr>
        <w:t>补助</w:t>
      </w:r>
      <w:r w:rsidR="00A6320E" w:rsidRPr="00A6320E">
        <w:rPr>
          <w:rFonts w:ascii="仿宋" w:eastAsia="仿宋" w:hAnsi="仿宋" w:hint="eastAsia"/>
          <w:sz w:val="32"/>
          <w:szCs w:val="32"/>
        </w:rPr>
        <w:t>金外，仍可根据</w:t>
      </w:r>
      <w:r>
        <w:rPr>
          <w:rFonts w:ascii="仿宋" w:eastAsia="仿宋" w:hAnsi="仿宋" w:hint="eastAsia"/>
          <w:sz w:val="32"/>
          <w:szCs w:val="32"/>
        </w:rPr>
        <w:t>《高等学校学生</w:t>
      </w:r>
      <w:r w:rsidR="00A6320E" w:rsidRPr="00A6320E">
        <w:rPr>
          <w:rFonts w:ascii="仿宋" w:eastAsia="仿宋" w:hAnsi="仿宋" w:hint="eastAsia"/>
          <w:sz w:val="32"/>
          <w:szCs w:val="32"/>
        </w:rPr>
        <w:t>应征入伍服义务兵役国家资助</w:t>
      </w:r>
      <w:r>
        <w:rPr>
          <w:rFonts w:ascii="仿宋" w:eastAsia="仿宋" w:hAnsi="仿宋" w:hint="eastAsia"/>
          <w:sz w:val="32"/>
          <w:szCs w:val="32"/>
        </w:rPr>
        <w:t>办法》（财教</w:t>
      </w:r>
      <w:r w:rsidRPr="0028058C">
        <w:rPr>
          <w:rFonts w:ascii="仿宋" w:eastAsia="仿宋" w:hAnsi="仿宋" w:hint="eastAsia"/>
          <w:sz w:val="32"/>
          <w:szCs w:val="32"/>
        </w:rPr>
        <w:t>〔201</w:t>
      </w:r>
      <w:r>
        <w:rPr>
          <w:rFonts w:ascii="仿宋" w:eastAsia="仿宋" w:hAnsi="仿宋" w:hint="eastAsia"/>
          <w:sz w:val="32"/>
          <w:szCs w:val="32"/>
        </w:rPr>
        <w:t>3</w:t>
      </w:r>
      <w:r w:rsidRPr="0028058C">
        <w:rPr>
          <w:rFonts w:ascii="仿宋" w:eastAsia="仿宋" w:hAnsi="仿宋" w:hint="eastAsia"/>
          <w:sz w:val="32"/>
          <w:szCs w:val="32"/>
        </w:rPr>
        <w:t>〕</w:t>
      </w:r>
      <w:r>
        <w:rPr>
          <w:rFonts w:ascii="仿宋" w:eastAsia="仿宋" w:hAnsi="仿宋" w:hint="eastAsia"/>
          <w:sz w:val="32"/>
          <w:szCs w:val="32"/>
        </w:rPr>
        <w:t>236号）</w:t>
      </w:r>
      <w:r w:rsidR="00A6320E" w:rsidRPr="00A6320E">
        <w:rPr>
          <w:rFonts w:ascii="仿宋" w:eastAsia="仿宋" w:hAnsi="仿宋" w:hint="eastAsia"/>
          <w:sz w:val="32"/>
          <w:szCs w:val="32"/>
        </w:rPr>
        <w:t>，申请</w:t>
      </w:r>
      <w:r>
        <w:rPr>
          <w:rFonts w:ascii="仿宋" w:eastAsia="仿宋" w:hAnsi="仿宋" w:hint="eastAsia"/>
          <w:sz w:val="32"/>
          <w:szCs w:val="32"/>
        </w:rPr>
        <w:t>学费补偿或国家助学贷款代偿</w:t>
      </w:r>
      <w:r w:rsidR="00A6320E" w:rsidRPr="00A6320E">
        <w:rPr>
          <w:rFonts w:ascii="仿宋" w:eastAsia="仿宋" w:hAnsi="仿宋" w:hint="eastAsia"/>
          <w:sz w:val="32"/>
          <w:szCs w:val="32"/>
        </w:rPr>
        <w:t>。</w:t>
      </w:r>
    </w:p>
    <w:p w:rsidR="00D70BEF" w:rsidRPr="00612AF2" w:rsidRDefault="00D70BEF" w:rsidP="00714BFC">
      <w:pPr>
        <w:spacing w:line="540" w:lineRule="exact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</w:t>
      </w:r>
      <w:r w:rsidR="00DE0979">
        <w:rPr>
          <w:rFonts w:ascii="仿宋" w:eastAsia="仿宋" w:hAnsi="仿宋" w:hint="eastAsia"/>
          <w:sz w:val="32"/>
          <w:szCs w:val="32"/>
        </w:rPr>
        <w:t xml:space="preserve"> </w:t>
      </w:r>
      <w:r w:rsidR="00136BC0" w:rsidRPr="00612AF2">
        <w:rPr>
          <w:rFonts w:ascii="仿宋" w:eastAsia="仿宋" w:hAnsi="仿宋" w:hint="eastAsia"/>
          <w:b/>
          <w:sz w:val="32"/>
          <w:szCs w:val="32"/>
        </w:rPr>
        <w:t>四、</w:t>
      </w:r>
      <w:r w:rsidR="003A071D" w:rsidRPr="00612AF2">
        <w:rPr>
          <w:rFonts w:ascii="仿宋" w:eastAsia="仿宋" w:hAnsi="仿宋" w:hint="eastAsia"/>
          <w:b/>
          <w:sz w:val="32"/>
          <w:szCs w:val="32"/>
        </w:rPr>
        <w:t>毕业生求职创业补贴</w:t>
      </w:r>
    </w:p>
    <w:p w:rsidR="003A071D" w:rsidRPr="003A071D" w:rsidRDefault="003A071D" w:rsidP="00714BFC">
      <w:pPr>
        <w:spacing w:line="54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省内全日制普通高校</w:t>
      </w:r>
      <w:r w:rsidR="00285725">
        <w:rPr>
          <w:rFonts w:ascii="仿宋" w:eastAsia="仿宋" w:hAnsi="仿宋" w:hint="eastAsia"/>
          <w:sz w:val="32"/>
          <w:szCs w:val="32"/>
        </w:rPr>
        <w:t>城乡最低生活保障家庭的毕业生</w:t>
      </w:r>
      <w:r w:rsidR="002F7BA9">
        <w:rPr>
          <w:rFonts w:ascii="仿宋" w:eastAsia="仿宋" w:hAnsi="仿宋" w:hint="eastAsia"/>
          <w:sz w:val="32"/>
          <w:szCs w:val="32"/>
        </w:rPr>
        <w:t>、</w:t>
      </w:r>
      <w:r w:rsidR="00285725">
        <w:rPr>
          <w:rFonts w:ascii="仿宋" w:eastAsia="仿宋" w:hAnsi="仿宋" w:hint="eastAsia"/>
          <w:sz w:val="32"/>
          <w:szCs w:val="32"/>
        </w:rPr>
        <w:t>建档立卡贫困家庭的毕业生、特困人员中的毕业生、</w:t>
      </w:r>
      <w:r w:rsidR="002F7BA9">
        <w:rPr>
          <w:rFonts w:ascii="仿宋" w:eastAsia="仿宋" w:hAnsi="仿宋" w:hint="eastAsia"/>
          <w:sz w:val="32"/>
          <w:szCs w:val="32"/>
        </w:rPr>
        <w:t>残疾和已获得国家助学贷款的</w:t>
      </w:r>
      <w:r>
        <w:rPr>
          <w:rFonts w:ascii="仿宋" w:eastAsia="仿宋" w:hAnsi="仿宋" w:hint="eastAsia"/>
          <w:sz w:val="32"/>
          <w:szCs w:val="32"/>
        </w:rPr>
        <w:t>毕业生</w:t>
      </w:r>
      <w:r w:rsidR="002F7BA9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在毕业年度内</w:t>
      </w:r>
      <w:r w:rsidR="002F7BA9">
        <w:rPr>
          <w:rFonts w:ascii="仿宋" w:eastAsia="仿宋" w:hAnsi="仿宋" w:hint="eastAsia"/>
          <w:sz w:val="32"/>
          <w:szCs w:val="32"/>
        </w:rPr>
        <w:t>有就业创业意愿并积极求职创业的，可根据省人社厅、省财政厅《关于做好毕业生求职创业补贴发放工作的通知》（闽人社文</w:t>
      </w:r>
      <w:r w:rsidR="002F7BA9" w:rsidRPr="0028058C">
        <w:rPr>
          <w:rFonts w:ascii="仿宋" w:eastAsia="仿宋" w:hAnsi="仿宋" w:hint="eastAsia"/>
          <w:sz w:val="32"/>
          <w:szCs w:val="32"/>
        </w:rPr>
        <w:t>〔201</w:t>
      </w:r>
      <w:r w:rsidR="002F7BA9">
        <w:rPr>
          <w:rFonts w:ascii="仿宋" w:eastAsia="仿宋" w:hAnsi="仿宋" w:hint="eastAsia"/>
          <w:sz w:val="32"/>
          <w:szCs w:val="32"/>
        </w:rPr>
        <w:t>6</w:t>
      </w:r>
      <w:r w:rsidR="002F7BA9" w:rsidRPr="0028058C">
        <w:rPr>
          <w:rFonts w:ascii="仿宋" w:eastAsia="仿宋" w:hAnsi="仿宋" w:hint="eastAsia"/>
          <w:sz w:val="32"/>
          <w:szCs w:val="32"/>
        </w:rPr>
        <w:t>〕</w:t>
      </w:r>
      <w:r w:rsidR="002F7BA9">
        <w:rPr>
          <w:rFonts w:ascii="仿宋" w:eastAsia="仿宋" w:hAnsi="仿宋" w:hint="eastAsia"/>
          <w:sz w:val="32"/>
          <w:szCs w:val="32"/>
        </w:rPr>
        <w:t>57号）</w:t>
      </w:r>
      <w:r w:rsidR="00285725">
        <w:rPr>
          <w:rFonts w:ascii="仿宋" w:eastAsia="仿宋" w:hAnsi="仿宋" w:hint="eastAsia"/>
          <w:sz w:val="32"/>
          <w:szCs w:val="32"/>
        </w:rPr>
        <w:t>等规定</w:t>
      </w:r>
      <w:r w:rsidR="002F7BA9">
        <w:rPr>
          <w:rFonts w:ascii="仿宋" w:eastAsia="仿宋" w:hAnsi="仿宋" w:hint="eastAsia"/>
          <w:sz w:val="32"/>
          <w:szCs w:val="32"/>
        </w:rPr>
        <w:t>申领毕业生求职创业补贴。</w:t>
      </w:r>
    </w:p>
    <w:p w:rsidR="007A68BF" w:rsidRPr="00612AF2" w:rsidRDefault="00136BC0" w:rsidP="00714BFC">
      <w:pPr>
        <w:spacing w:line="540" w:lineRule="exact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</w:t>
      </w:r>
      <w:r w:rsidR="00B94F9B" w:rsidRPr="00A6320E">
        <w:rPr>
          <w:rFonts w:ascii="仿宋" w:eastAsia="仿宋" w:hAnsi="仿宋" w:hint="eastAsia"/>
          <w:sz w:val="32"/>
          <w:szCs w:val="32"/>
        </w:rPr>
        <w:t xml:space="preserve"> </w:t>
      </w:r>
      <w:r w:rsidR="004A15E0" w:rsidRPr="00612AF2">
        <w:rPr>
          <w:rFonts w:ascii="仿宋" w:eastAsia="仿宋" w:hAnsi="仿宋" w:hint="eastAsia"/>
          <w:b/>
          <w:sz w:val="32"/>
          <w:szCs w:val="32"/>
        </w:rPr>
        <w:t>五</w:t>
      </w:r>
      <w:r w:rsidR="007A68BF" w:rsidRPr="00612AF2">
        <w:rPr>
          <w:rFonts w:ascii="仿宋" w:eastAsia="仿宋" w:hAnsi="仿宋" w:hint="eastAsia"/>
          <w:b/>
          <w:sz w:val="32"/>
          <w:szCs w:val="32"/>
        </w:rPr>
        <w:t>、工作要求</w:t>
      </w:r>
    </w:p>
    <w:p w:rsidR="0028058C" w:rsidRDefault="00B94F9B" w:rsidP="00714BFC">
      <w:pPr>
        <w:spacing w:line="540" w:lineRule="exact"/>
        <w:jc w:val="left"/>
        <w:rPr>
          <w:rFonts w:ascii="仿宋" w:eastAsia="仿宋" w:hAnsi="仿宋"/>
          <w:sz w:val="32"/>
          <w:szCs w:val="32"/>
        </w:rPr>
      </w:pPr>
      <w:r w:rsidRPr="00A6320E">
        <w:rPr>
          <w:rFonts w:ascii="仿宋" w:eastAsia="仿宋" w:hAnsi="仿宋" w:hint="eastAsia"/>
          <w:sz w:val="32"/>
          <w:szCs w:val="32"/>
        </w:rPr>
        <w:lastRenderedPageBreak/>
        <w:t xml:space="preserve">   </w:t>
      </w:r>
      <w:r w:rsidR="0028058C">
        <w:rPr>
          <w:rFonts w:ascii="仿宋" w:eastAsia="仿宋" w:hAnsi="仿宋" w:hint="eastAsia"/>
          <w:sz w:val="32"/>
          <w:szCs w:val="32"/>
        </w:rPr>
        <w:t>（一）</w:t>
      </w:r>
      <w:r w:rsidR="001C08EE" w:rsidRPr="00A6320E">
        <w:rPr>
          <w:rFonts w:ascii="仿宋" w:eastAsia="仿宋" w:hAnsi="仿宋" w:hint="eastAsia"/>
          <w:sz w:val="32"/>
          <w:szCs w:val="32"/>
        </w:rPr>
        <w:t>各地、各校要将</w:t>
      </w:r>
      <w:r w:rsidR="00F66B16">
        <w:rPr>
          <w:rFonts w:ascii="仿宋" w:eastAsia="仿宋" w:hAnsi="仿宋" w:hint="eastAsia"/>
          <w:sz w:val="32"/>
          <w:szCs w:val="32"/>
        </w:rPr>
        <w:t>促进</w:t>
      </w:r>
      <w:r w:rsidR="001C08EE" w:rsidRPr="00A6320E">
        <w:rPr>
          <w:rFonts w:ascii="仿宋" w:eastAsia="仿宋" w:hAnsi="仿宋" w:hint="eastAsia"/>
          <w:sz w:val="32"/>
          <w:szCs w:val="32"/>
        </w:rPr>
        <w:t>家庭经济困难学生就业作为“教育脱贫攻坚”的一项重要任务，做好家庭经济困难和就业困难</w:t>
      </w:r>
      <w:r w:rsidR="00DE2F6D" w:rsidRPr="00A6320E">
        <w:rPr>
          <w:rFonts w:ascii="仿宋" w:eastAsia="仿宋" w:hAnsi="仿宋" w:hint="eastAsia"/>
          <w:sz w:val="32"/>
          <w:szCs w:val="32"/>
        </w:rPr>
        <w:t>大学生重点帮扶工作，及时发放</w:t>
      </w:r>
      <w:r w:rsidR="005F5459">
        <w:rPr>
          <w:rFonts w:ascii="仿宋" w:eastAsia="仿宋" w:hAnsi="仿宋" w:hint="eastAsia"/>
          <w:sz w:val="32"/>
          <w:szCs w:val="32"/>
        </w:rPr>
        <w:t>高校家庭经济困难毕业生就业补助金</w:t>
      </w:r>
      <w:r w:rsidR="00DE2F6D" w:rsidRPr="00A6320E">
        <w:rPr>
          <w:rFonts w:ascii="仿宋" w:eastAsia="仿宋" w:hAnsi="仿宋" w:hint="eastAsia"/>
          <w:sz w:val="32"/>
          <w:szCs w:val="32"/>
        </w:rPr>
        <w:t>，并为学生提供就业</w:t>
      </w:r>
      <w:r w:rsidR="003A071D">
        <w:rPr>
          <w:rFonts w:ascii="仿宋" w:eastAsia="仿宋" w:hAnsi="仿宋" w:hint="eastAsia"/>
          <w:sz w:val="32"/>
          <w:szCs w:val="32"/>
        </w:rPr>
        <w:t>指导</w:t>
      </w:r>
      <w:r w:rsidR="00DE2F6D" w:rsidRPr="00A6320E">
        <w:rPr>
          <w:rFonts w:ascii="仿宋" w:eastAsia="仿宋" w:hAnsi="仿宋" w:hint="eastAsia"/>
          <w:sz w:val="32"/>
          <w:szCs w:val="32"/>
        </w:rPr>
        <w:t>、</w:t>
      </w:r>
      <w:r w:rsidR="00F66B16">
        <w:rPr>
          <w:rFonts w:ascii="仿宋" w:eastAsia="仿宋" w:hAnsi="仿宋" w:hint="eastAsia"/>
          <w:sz w:val="32"/>
          <w:szCs w:val="32"/>
        </w:rPr>
        <w:t>心理</w:t>
      </w:r>
      <w:r w:rsidR="003A071D">
        <w:rPr>
          <w:rFonts w:ascii="仿宋" w:eastAsia="仿宋" w:hAnsi="仿宋" w:hint="eastAsia"/>
          <w:sz w:val="32"/>
          <w:szCs w:val="32"/>
        </w:rPr>
        <w:t>辅导、岗位推荐</w:t>
      </w:r>
      <w:r w:rsidR="00DE2F6D" w:rsidRPr="00A6320E">
        <w:rPr>
          <w:rFonts w:ascii="仿宋" w:eastAsia="仿宋" w:hAnsi="仿宋" w:hint="eastAsia"/>
          <w:sz w:val="32"/>
          <w:szCs w:val="32"/>
        </w:rPr>
        <w:t>等服务。</w:t>
      </w:r>
    </w:p>
    <w:p w:rsidR="004A15E0" w:rsidRPr="004A15E0" w:rsidRDefault="004A15E0" w:rsidP="00714BFC">
      <w:pPr>
        <w:spacing w:line="54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（二）各</w:t>
      </w:r>
      <w:r w:rsidR="00F66B16">
        <w:rPr>
          <w:rFonts w:ascii="仿宋" w:eastAsia="仿宋" w:hAnsi="仿宋" w:hint="eastAsia"/>
          <w:sz w:val="32"/>
          <w:szCs w:val="32"/>
        </w:rPr>
        <w:t>高</w:t>
      </w:r>
      <w:r>
        <w:rPr>
          <w:rFonts w:ascii="仿宋" w:eastAsia="仿宋" w:hAnsi="仿宋" w:hint="eastAsia"/>
          <w:sz w:val="32"/>
          <w:szCs w:val="32"/>
        </w:rPr>
        <w:t>校要建立家庭经济困难毕业生信息库，</w:t>
      </w:r>
      <w:r w:rsidR="00F66B16">
        <w:rPr>
          <w:rFonts w:ascii="仿宋" w:eastAsia="仿宋" w:hAnsi="仿宋" w:hint="eastAsia"/>
          <w:sz w:val="32"/>
          <w:szCs w:val="32"/>
        </w:rPr>
        <w:t>实施“一生一策”和动态管理，</w:t>
      </w:r>
      <w:r>
        <w:rPr>
          <w:rFonts w:ascii="仿宋" w:eastAsia="仿宋" w:hAnsi="仿宋" w:hint="eastAsia"/>
          <w:sz w:val="32"/>
          <w:szCs w:val="32"/>
        </w:rPr>
        <w:t>重点帮扶家庭经济困难毕业生就业创业。</w:t>
      </w:r>
      <w:r w:rsidRPr="00305791">
        <w:rPr>
          <w:rFonts w:ascii="仿宋" w:eastAsia="仿宋" w:hAnsi="仿宋" w:hint="eastAsia"/>
          <w:sz w:val="32"/>
          <w:szCs w:val="32"/>
        </w:rPr>
        <w:t>鼓励和优先推荐</w:t>
      </w:r>
      <w:r>
        <w:rPr>
          <w:rFonts w:ascii="仿宋" w:eastAsia="仿宋" w:hAnsi="仿宋" w:hint="eastAsia"/>
          <w:sz w:val="32"/>
          <w:szCs w:val="32"/>
        </w:rPr>
        <w:t>家庭经济困难</w:t>
      </w:r>
      <w:r w:rsidRPr="00305791">
        <w:rPr>
          <w:rFonts w:ascii="仿宋" w:eastAsia="仿宋" w:hAnsi="仿宋" w:hint="eastAsia"/>
          <w:sz w:val="32"/>
          <w:szCs w:val="32"/>
        </w:rPr>
        <w:t>毕业生响应国家</w:t>
      </w:r>
      <w:r w:rsidR="00F66B16">
        <w:rPr>
          <w:rFonts w:ascii="仿宋" w:eastAsia="仿宋" w:hAnsi="仿宋" w:hint="eastAsia"/>
          <w:sz w:val="32"/>
          <w:szCs w:val="32"/>
        </w:rPr>
        <w:t>号召参军</w:t>
      </w:r>
      <w:r w:rsidRPr="00305791">
        <w:rPr>
          <w:rFonts w:ascii="仿宋" w:eastAsia="仿宋" w:hAnsi="仿宋" w:hint="eastAsia"/>
          <w:sz w:val="32"/>
          <w:szCs w:val="32"/>
        </w:rPr>
        <w:t>入伍</w:t>
      </w:r>
      <w:r w:rsidR="00F66B16">
        <w:rPr>
          <w:rFonts w:ascii="仿宋" w:eastAsia="仿宋" w:hAnsi="仿宋" w:hint="eastAsia"/>
          <w:sz w:val="32"/>
          <w:szCs w:val="32"/>
        </w:rPr>
        <w:t>，</w:t>
      </w:r>
      <w:r w:rsidRPr="00305791">
        <w:rPr>
          <w:rFonts w:ascii="仿宋" w:eastAsia="仿宋" w:hAnsi="仿宋" w:hint="eastAsia"/>
          <w:sz w:val="32"/>
          <w:szCs w:val="32"/>
        </w:rPr>
        <w:t>参加“三支一扶”“西部计划”等</w:t>
      </w:r>
      <w:r w:rsidR="00F66B16">
        <w:rPr>
          <w:rFonts w:ascii="仿宋" w:eastAsia="仿宋" w:hAnsi="仿宋" w:hint="eastAsia"/>
          <w:sz w:val="32"/>
          <w:szCs w:val="32"/>
        </w:rPr>
        <w:t>服务</w:t>
      </w:r>
      <w:r w:rsidRPr="00305791">
        <w:rPr>
          <w:rFonts w:ascii="仿宋" w:eastAsia="仿宋" w:hAnsi="仿宋" w:hint="eastAsia"/>
          <w:sz w:val="32"/>
          <w:szCs w:val="32"/>
        </w:rPr>
        <w:t>基层</w:t>
      </w:r>
      <w:r w:rsidR="00F66B16">
        <w:rPr>
          <w:rFonts w:ascii="仿宋" w:eastAsia="仿宋" w:hAnsi="仿宋" w:hint="eastAsia"/>
          <w:sz w:val="32"/>
          <w:szCs w:val="32"/>
        </w:rPr>
        <w:t>项目</w:t>
      </w:r>
      <w:r w:rsidRPr="00305791">
        <w:rPr>
          <w:rFonts w:ascii="仿宋" w:eastAsia="仿宋" w:hAnsi="仿宋" w:hint="eastAsia"/>
          <w:sz w:val="32"/>
          <w:szCs w:val="32"/>
        </w:rPr>
        <w:t>。</w:t>
      </w:r>
    </w:p>
    <w:p w:rsidR="00883E3D" w:rsidRDefault="0028058C" w:rsidP="00714BFC">
      <w:pPr>
        <w:spacing w:line="54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（</w:t>
      </w:r>
      <w:r w:rsidR="004A15E0">
        <w:rPr>
          <w:rFonts w:ascii="仿宋" w:eastAsia="仿宋" w:hAnsi="仿宋" w:hint="eastAsia"/>
          <w:sz w:val="32"/>
          <w:szCs w:val="32"/>
        </w:rPr>
        <w:t>三</w:t>
      </w:r>
      <w:r>
        <w:rPr>
          <w:rFonts w:ascii="仿宋" w:eastAsia="仿宋" w:hAnsi="仿宋" w:hint="eastAsia"/>
          <w:sz w:val="32"/>
          <w:szCs w:val="32"/>
        </w:rPr>
        <w:t>）</w:t>
      </w:r>
      <w:r w:rsidR="009F3DF9">
        <w:rPr>
          <w:rFonts w:ascii="仿宋" w:eastAsia="仿宋" w:hAnsi="仿宋" w:hint="eastAsia"/>
          <w:sz w:val="32"/>
          <w:szCs w:val="32"/>
        </w:rPr>
        <w:t>省教育</w:t>
      </w:r>
      <w:r w:rsidR="00F66B16">
        <w:rPr>
          <w:rFonts w:ascii="仿宋" w:eastAsia="仿宋" w:hAnsi="仿宋" w:hint="eastAsia"/>
          <w:sz w:val="32"/>
          <w:szCs w:val="32"/>
        </w:rPr>
        <w:t>厅将把</w:t>
      </w:r>
      <w:r>
        <w:rPr>
          <w:rFonts w:ascii="仿宋" w:eastAsia="仿宋" w:hAnsi="仿宋" w:hint="eastAsia"/>
          <w:sz w:val="32"/>
          <w:szCs w:val="32"/>
        </w:rPr>
        <w:t>高校</w:t>
      </w:r>
      <w:r w:rsidR="004A15E0">
        <w:rPr>
          <w:rFonts w:ascii="仿宋" w:eastAsia="仿宋" w:hAnsi="仿宋" w:hint="eastAsia"/>
          <w:sz w:val="32"/>
          <w:szCs w:val="32"/>
        </w:rPr>
        <w:t>家庭经济困难学生</w:t>
      </w:r>
      <w:r w:rsidR="00B44BFB">
        <w:rPr>
          <w:rFonts w:ascii="仿宋" w:eastAsia="仿宋" w:hAnsi="仿宋" w:hint="eastAsia"/>
          <w:sz w:val="32"/>
          <w:szCs w:val="32"/>
        </w:rPr>
        <w:t>就业</w:t>
      </w:r>
      <w:r w:rsidR="004A15E0">
        <w:rPr>
          <w:rFonts w:ascii="仿宋" w:eastAsia="仿宋" w:hAnsi="仿宋" w:hint="eastAsia"/>
          <w:sz w:val="32"/>
          <w:szCs w:val="32"/>
        </w:rPr>
        <w:t>资助工作</w:t>
      </w:r>
      <w:r>
        <w:rPr>
          <w:rFonts w:ascii="仿宋" w:eastAsia="仿宋" w:hAnsi="仿宋" w:hint="eastAsia"/>
          <w:sz w:val="32"/>
          <w:szCs w:val="32"/>
        </w:rPr>
        <w:t>纳入学生资助工作巡查和绩效考核</w:t>
      </w:r>
      <w:r w:rsidR="00F66B16">
        <w:rPr>
          <w:rFonts w:ascii="仿宋" w:eastAsia="仿宋" w:hAnsi="仿宋" w:hint="eastAsia"/>
          <w:sz w:val="32"/>
          <w:szCs w:val="32"/>
        </w:rPr>
        <w:t>指标</w:t>
      </w:r>
      <w:r>
        <w:rPr>
          <w:rFonts w:ascii="仿宋" w:eastAsia="仿宋" w:hAnsi="仿宋" w:hint="eastAsia"/>
          <w:sz w:val="32"/>
          <w:szCs w:val="32"/>
        </w:rPr>
        <w:t>体系</w:t>
      </w:r>
      <w:r w:rsidR="00883E3D">
        <w:rPr>
          <w:rFonts w:ascii="仿宋" w:eastAsia="仿宋" w:hAnsi="仿宋" w:hint="eastAsia"/>
          <w:sz w:val="32"/>
          <w:szCs w:val="32"/>
        </w:rPr>
        <w:t>。</w:t>
      </w:r>
    </w:p>
    <w:p w:rsidR="0028058C" w:rsidRDefault="00883E3D" w:rsidP="00714BFC">
      <w:pPr>
        <w:spacing w:line="54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="0028058C">
        <w:rPr>
          <w:rFonts w:ascii="仿宋" w:eastAsia="仿宋" w:hAnsi="仿宋" w:hint="eastAsia"/>
          <w:sz w:val="32"/>
          <w:szCs w:val="32"/>
        </w:rPr>
        <w:t>各高校要将</w:t>
      </w:r>
      <w:r w:rsidR="005F5459">
        <w:rPr>
          <w:rFonts w:ascii="仿宋" w:eastAsia="仿宋" w:hAnsi="仿宋" w:hint="eastAsia"/>
          <w:sz w:val="32"/>
          <w:szCs w:val="32"/>
        </w:rPr>
        <w:t>高校家庭经济困难毕业生就业补助金</w:t>
      </w:r>
      <w:r w:rsidR="0028058C">
        <w:rPr>
          <w:rFonts w:ascii="仿宋" w:eastAsia="仿宋" w:hAnsi="仿宋" w:hint="eastAsia"/>
          <w:sz w:val="32"/>
          <w:szCs w:val="32"/>
        </w:rPr>
        <w:t>纳入</w:t>
      </w:r>
      <w:r w:rsidR="00285725">
        <w:rPr>
          <w:rFonts w:ascii="仿宋" w:eastAsia="仿宋" w:hAnsi="仿宋" w:hint="eastAsia"/>
          <w:sz w:val="32"/>
          <w:szCs w:val="32"/>
        </w:rPr>
        <w:t>学校</w:t>
      </w:r>
      <w:r w:rsidR="0028058C">
        <w:rPr>
          <w:rFonts w:ascii="仿宋" w:eastAsia="仿宋" w:hAnsi="仿宋" w:hint="eastAsia"/>
          <w:sz w:val="32"/>
          <w:szCs w:val="32"/>
        </w:rPr>
        <w:t>年</w:t>
      </w:r>
      <w:r w:rsidR="00285725">
        <w:rPr>
          <w:rFonts w:ascii="仿宋" w:eastAsia="仿宋" w:hAnsi="仿宋" w:hint="eastAsia"/>
          <w:sz w:val="32"/>
          <w:szCs w:val="32"/>
        </w:rPr>
        <w:t>度</w:t>
      </w:r>
      <w:r w:rsidR="0028058C">
        <w:rPr>
          <w:rFonts w:ascii="仿宋" w:eastAsia="仿宋" w:hAnsi="仿宋" w:hint="eastAsia"/>
          <w:sz w:val="32"/>
          <w:szCs w:val="32"/>
        </w:rPr>
        <w:t>预算，根据本校实际情况制定具体的申领和发放办法</w:t>
      </w:r>
      <w:r w:rsidR="00F66B16">
        <w:rPr>
          <w:rFonts w:ascii="仿宋" w:eastAsia="仿宋" w:hAnsi="仿宋" w:hint="eastAsia"/>
          <w:sz w:val="32"/>
          <w:szCs w:val="32"/>
        </w:rPr>
        <w:t>，</w:t>
      </w:r>
      <w:r w:rsidR="0028058C">
        <w:rPr>
          <w:rFonts w:ascii="仿宋" w:eastAsia="仿宋" w:hAnsi="仿宋" w:hint="eastAsia"/>
          <w:sz w:val="32"/>
          <w:szCs w:val="32"/>
        </w:rPr>
        <w:t>并于11月1日前报福建省学生资助管理中心备案。</w:t>
      </w:r>
    </w:p>
    <w:p w:rsidR="0028058C" w:rsidRDefault="001F6C82" w:rsidP="00714BFC">
      <w:pPr>
        <w:spacing w:line="54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联系人：林予佳，电话：0591-87091629，电子邮箱：fjzxdk@163.com。</w:t>
      </w:r>
    </w:p>
    <w:p w:rsidR="00714BFC" w:rsidRDefault="00714BFC" w:rsidP="00714BFC">
      <w:pPr>
        <w:spacing w:line="540" w:lineRule="exact"/>
        <w:jc w:val="left"/>
        <w:rPr>
          <w:rFonts w:ascii="仿宋" w:eastAsia="仿宋" w:hAnsi="仿宋"/>
          <w:sz w:val="32"/>
          <w:szCs w:val="32"/>
        </w:rPr>
      </w:pPr>
    </w:p>
    <w:p w:rsidR="00714BFC" w:rsidRDefault="00714BFC" w:rsidP="00714BFC">
      <w:pPr>
        <w:spacing w:line="540" w:lineRule="exact"/>
        <w:jc w:val="left"/>
        <w:rPr>
          <w:rFonts w:ascii="仿宋" w:eastAsia="仿宋" w:hAnsi="仿宋"/>
          <w:sz w:val="32"/>
          <w:szCs w:val="32"/>
        </w:rPr>
      </w:pPr>
    </w:p>
    <w:p w:rsidR="00714BFC" w:rsidRDefault="00714BFC" w:rsidP="00714BFC">
      <w:pPr>
        <w:spacing w:line="540" w:lineRule="exact"/>
        <w:jc w:val="left"/>
        <w:rPr>
          <w:rFonts w:ascii="仿宋" w:eastAsia="仿宋" w:hAnsi="仿宋"/>
          <w:sz w:val="32"/>
          <w:szCs w:val="32"/>
        </w:rPr>
      </w:pPr>
    </w:p>
    <w:p w:rsidR="001F6C82" w:rsidRDefault="00F66B16" w:rsidP="00714BFC">
      <w:pPr>
        <w:spacing w:line="54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="001F6C82">
        <w:rPr>
          <w:rFonts w:ascii="仿宋" w:eastAsia="仿宋" w:hAnsi="仿宋" w:hint="eastAsia"/>
          <w:sz w:val="32"/>
          <w:szCs w:val="32"/>
        </w:rPr>
        <w:t>福建省教育厅</w:t>
      </w:r>
      <w:r>
        <w:rPr>
          <w:rFonts w:ascii="仿宋" w:eastAsia="仿宋" w:hAnsi="仿宋" w:hint="eastAsia"/>
          <w:sz w:val="32"/>
          <w:szCs w:val="32"/>
        </w:rPr>
        <w:t xml:space="preserve">                   福建省财政厅 </w:t>
      </w:r>
    </w:p>
    <w:p w:rsidR="00714BFC" w:rsidRDefault="00714BFC" w:rsidP="00714BFC">
      <w:pPr>
        <w:spacing w:line="540" w:lineRule="exact"/>
        <w:jc w:val="left"/>
        <w:rPr>
          <w:rFonts w:ascii="仿宋" w:eastAsia="仿宋" w:hAnsi="仿宋"/>
          <w:sz w:val="32"/>
          <w:szCs w:val="32"/>
        </w:rPr>
      </w:pPr>
    </w:p>
    <w:p w:rsidR="00FB38B1" w:rsidRDefault="00F66B16" w:rsidP="00714BFC">
      <w:pPr>
        <w:spacing w:line="54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   </w:t>
      </w:r>
      <w:r w:rsidR="001F6C82">
        <w:rPr>
          <w:rFonts w:ascii="仿宋" w:eastAsia="仿宋" w:hAnsi="仿宋" w:hint="eastAsia"/>
          <w:sz w:val="32"/>
          <w:szCs w:val="32"/>
        </w:rPr>
        <w:t>2017年</w:t>
      </w:r>
      <w:r w:rsidR="00285725">
        <w:rPr>
          <w:rFonts w:ascii="仿宋" w:eastAsia="仿宋" w:hAnsi="仿宋" w:hint="eastAsia"/>
          <w:sz w:val="32"/>
          <w:szCs w:val="32"/>
        </w:rPr>
        <w:t>10</w:t>
      </w:r>
      <w:r w:rsidR="001F6C82">
        <w:rPr>
          <w:rFonts w:ascii="仿宋" w:eastAsia="仿宋" w:hAnsi="仿宋" w:hint="eastAsia"/>
          <w:sz w:val="32"/>
          <w:szCs w:val="32"/>
        </w:rPr>
        <w:t>月</w:t>
      </w:r>
      <w:r w:rsidR="00285725">
        <w:rPr>
          <w:rFonts w:ascii="仿宋" w:eastAsia="仿宋" w:hAnsi="仿宋" w:hint="eastAsia"/>
          <w:sz w:val="32"/>
          <w:szCs w:val="32"/>
        </w:rPr>
        <w:t>1</w:t>
      </w:r>
      <w:r w:rsidR="006A7C5F">
        <w:rPr>
          <w:rFonts w:ascii="仿宋" w:eastAsia="仿宋" w:hAnsi="仿宋" w:hint="eastAsia"/>
          <w:sz w:val="32"/>
          <w:szCs w:val="32"/>
        </w:rPr>
        <w:t>3</w:t>
      </w:r>
      <w:r w:rsidR="001F6C82">
        <w:rPr>
          <w:rFonts w:ascii="仿宋" w:eastAsia="仿宋" w:hAnsi="仿宋" w:hint="eastAsia"/>
          <w:sz w:val="32"/>
          <w:szCs w:val="32"/>
        </w:rPr>
        <w:t>日</w:t>
      </w:r>
    </w:p>
    <w:p w:rsidR="00FB38B1" w:rsidRDefault="00FB38B1" w:rsidP="00FB38B1">
      <w:pPr>
        <w:jc w:val="left"/>
        <w:rPr>
          <w:rFonts w:ascii="仿宋" w:eastAsia="仿宋" w:hAnsi="仿宋" w:cs="仿宋"/>
          <w:spacing w:val="6"/>
          <w:sz w:val="32"/>
          <w:szCs w:val="32"/>
        </w:rPr>
      </w:pPr>
    </w:p>
    <w:p w:rsidR="00FB38B1" w:rsidRPr="00615FFA" w:rsidRDefault="00FB38B1" w:rsidP="00FB38B1">
      <w:pPr>
        <w:adjustRightInd w:val="0"/>
        <w:snapToGrid w:val="0"/>
        <w:spacing w:line="540" w:lineRule="atLeast"/>
        <w:ind w:firstLineChars="50" w:firstLine="160"/>
        <w:rPr>
          <w:rFonts w:ascii="仿宋_GB2312" w:eastAsia="仿宋_GB2312" w:hAnsi="仿宋_GB2312" w:cs="仿宋_GB2312"/>
          <w:sz w:val="32"/>
          <w:szCs w:val="32"/>
        </w:rPr>
      </w:pPr>
    </w:p>
    <w:p w:rsidR="00FB38B1" w:rsidRPr="00615FFA" w:rsidRDefault="00FB38B1" w:rsidP="00FB38B1">
      <w:pPr>
        <w:adjustRightInd w:val="0"/>
        <w:snapToGrid w:val="0"/>
        <w:spacing w:line="540" w:lineRule="atLeast"/>
        <w:ind w:firstLineChars="50" w:firstLine="160"/>
        <w:rPr>
          <w:rFonts w:ascii="仿宋_GB2312" w:eastAsia="仿宋_GB2312" w:hAnsi="仿宋_GB2312" w:cs="仿宋_GB2312"/>
          <w:sz w:val="32"/>
          <w:szCs w:val="32"/>
        </w:rPr>
      </w:pPr>
      <w:r w:rsidRPr="00615FFA">
        <w:rPr>
          <w:rFonts w:ascii="仿宋_GB2312" w:eastAsia="仿宋_GB2312" w:hAnsi="仿宋_GB2312" w:cs="仿宋_GB2312" w:hint="eastAsia"/>
          <w:sz w:val="32"/>
          <w:szCs w:val="32"/>
        </w:rPr>
        <w:t>（主动公开）</w:t>
      </w:r>
    </w:p>
    <w:p w:rsidR="00FB38B1" w:rsidRPr="00FB38B1" w:rsidRDefault="00FB3372" w:rsidP="00FB38B1">
      <w:pPr>
        <w:adjustRightInd w:val="0"/>
        <w:snapToGrid w:val="0"/>
        <w:spacing w:line="540" w:lineRule="atLeas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3" type="#_x0000_t32" style="position:absolute;left:0;text-align:left;margin-left:0;margin-top:3.85pt;width:441pt;height:0;z-index:251660288" o:connectortype="straight" strokeweight="1.5pt"/>
        </w:pict>
      </w:r>
      <w:r>
        <w:rPr>
          <w:rFonts w:ascii="仿宋_GB2312" w:eastAsia="仿宋_GB2312" w:hAnsi="仿宋_GB2312" w:cs="仿宋_GB2312"/>
          <w:sz w:val="32"/>
          <w:szCs w:val="32"/>
        </w:rPr>
        <w:pict>
          <v:shape id="_x0000_s2054" type="#_x0000_t32" style="position:absolute;left:0;text-align:left;margin-left:0;margin-top:30.1pt;width:441pt;height:.05pt;z-index:251661312" o:connectortype="straight" strokeweight="1.5pt"/>
        </w:pict>
      </w:r>
      <w:r w:rsidR="00FB38B1" w:rsidRPr="00615FFA">
        <w:rPr>
          <w:rFonts w:ascii="仿宋_GB2312" w:eastAsia="仿宋_GB2312" w:hAnsi="仿宋_GB2312" w:cs="仿宋_GB2312" w:hint="eastAsia"/>
          <w:sz w:val="32"/>
          <w:szCs w:val="32"/>
        </w:rPr>
        <w:t>福建省教育厅办公室             2017年</w:t>
      </w:r>
      <w:r w:rsidR="00FB38B1">
        <w:rPr>
          <w:rFonts w:ascii="仿宋_GB2312" w:eastAsia="仿宋_GB2312" w:hAnsi="仿宋_GB2312" w:cs="仿宋_GB2312" w:hint="eastAsia"/>
          <w:sz w:val="32"/>
          <w:szCs w:val="32"/>
        </w:rPr>
        <w:t>10</w:t>
      </w:r>
      <w:r w:rsidR="00FB38B1" w:rsidRPr="00615FFA">
        <w:rPr>
          <w:rFonts w:ascii="仿宋_GB2312" w:eastAsia="仿宋_GB2312" w:hAnsi="仿宋_GB2312" w:cs="仿宋_GB2312" w:hint="eastAsia"/>
          <w:sz w:val="32"/>
          <w:szCs w:val="32"/>
        </w:rPr>
        <w:t>月1</w:t>
      </w:r>
      <w:r w:rsidR="006A7C5F">
        <w:rPr>
          <w:rFonts w:ascii="仿宋_GB2312" w:eastAsia="仿宋_GB2312" w:hAnsi="仿宋_GB2312" w:cs="仿宋_GB2312" w:hint="eastAsia"/>
          <w:sz w:val="32"/>
          <w:szCs w:val="32"/>
        </w:rPr>
        <w:t>3</w:t>
      </w:r>
      <w:r w:rsidR="00FB38B1" w:rsidRPr="00615FFA">
        <w:rPr>
          <w:rFonts w:ascii="仿宋_GB2312" w:eastAsia="仿宋_GB2312" w:hAnsi="仿宋_GB2312" w:cs="仿宋_GB2312" w:hint="eastAsia"/>
          <w:sz w:val="32"/>
          <w:szCs w:val="32"/>
        </w:rPr>
        <w:t>日印发</w:t>
      </w:r>
    </w:p>
    <w:sectPr w:rsidR="00FB38B1" w:rsidRPr="00FB38B1" w:rsidSect="00714BFC">
      <w:pgSz w:w="11906" w:h="16838"/>
      <w:pgMar w:top="1418" w:right="1701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5A17" w:rsidRDefault="006E5A17" w:rsidP="00C044FA">
      <w:r>
        <w:separator/>
      </w:r>
    </w:p>
  </w:endnote>
  <w:endnote w:type="continuationSeparator" w:id="1">
    <w:p w:rsidR="006E5A17" w:rsidRDefault="006E5A17" w:rsidP="00C044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5A17" w:rsidRDefault="006E5A17" w:rsidP="00C044FA">
      <w:r>
        <w:separator/>
      </w:r>
    </w:p>
  </w:footnote>
  <w:footnote w:type="continuationSeparator" w:id="1">
    <w:p w:rsidR="006E5A17" w:rsidRDefault="006E5A17" w:rsidP="00C044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44FA"/>
    <w:rsid w:val="00010339"/>
    <w:rsid w:val="00074208"/>
    <w:rsid w:val="000F6F42"/>
    <w:rsid w:val="00106374"/>
    <w:rsid w:val="00125725"/>
    <w:rsid w:val="00136BC0"/>
    <w:rsid w:val="00153544"/>
    <w:rsid w:val="001A5B9F"/>
    <w:rsid w:val="001C08EE"/>
    <w:rsid w:val="001F6C82"/>
    <w:rsid w:val="0028058C"/>
    <w:rsid w:val="00285725"/>
    <w:rsid w:val="002C0713"/>
    <w:rsid w:val="002D41D6"/>
    <w:rsid w:val="002D51B2"/>
    <w:rsid w:val="002F7BA9"/>
    <w:rsid w:val="003032BB"/>
    <w:rsid w:val="00305791"/>
    <w:rsid w:val="003457CD"/>
    <w:rsid w:val="00393488"/>
    <w:rsid w:val="003A071D"/>
    <w:rsid w:val="003D4F83"/>
    <w:rsid w:val="003F6569"/>
    <w:rsid w:val="00401463"/>
    <w:rsid w:val="004A15E0"/>
    <w:rsid w:val="004F35FF"/>
    <w:rsid w:val="00551DA0"/>
    <w:rsid w:val="00584282"/>
    <w:rsid w:val="00591E10"/>
    <w:rsid w:val="005F5459"/>
    <w:rsid w:val="00612AF2"/>
    <w:rsid w:val="006A7C5F"/>
    <w:rsid w:val="006B02BF"/>
    <w:rsid w:val="006E5A17"/>
    <w:rsid w:val="00714BFC"/>
    <w:rsid w:val="00723C37"/>
    <w:rsid w:val="00753D30"/>
    <w:rsid w:val="007A0B70"/>
    <w:rsid w:val="007A68BF"/>
    <w:rsid w:val="007F43A9"/>
    <w:rsid w:val="008516D0"/>
    <w:rsid w:val="00851898"/>
    <w:rsid w:val="00883E3D"/>
    <w:rsid w:val="00891230"/>
    <w:rsid w:val="008E4380"/>
    <w:rsid w:val="009B2050"/>
    <w:rsid w:val="009E507F"/>
    <w:rsid w:val="009F3DF9"/>
    <w:rsid w:val="009F6DAC"/>
    <w:rsid w:val="00A12323"/>
    <w:rsid w:val="00A6320E"/>
    <w:rsid w:val="00A65E99"/>
    <w:rsid w:val="00AE3044"/>
    <w:rsid w:val="00B0438F"/>
    <w:rsid w:val="00B44BFB"/>
    <w:rsid w:val="00B71B72"/>
    <w:rsid w:val="00B94F9B"/>
    <w:rsid w:val="00C044FA"/>
    <w:rsid w:val="00CB153E"/>
    <w:rsid w:val="00D06681"/>
    <w:rsid w:val="00D44456"/>
    <w:rsid w:val="00D70BEF"/>
    <w:rsid w:val="00D762B9"/>
    <w:rsid w:val="00DC01B3"/>
    <w:rsid w:val="00DC6AE6"/>
    <w:rsid w:val="00DE0979"/>
    <w:rsid w:val="00DE2F6D"/>
    <w:rsid w:val="00F257B7"/>
    <w:rsid w:val="00F66B16"/>
    <w:rsid w:val="00FB3372"/>
    <w:rsid w:val="00FB38B1"/>
    <w:rsid w:val="00FC0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2"/>
      <o:rules v:ext="edit">
        <o:r id="V:Rule3" type="connector" idref="#_x0000_s2053"/>
        <o:r id="V:Rule4" type="connector" idref="#_x0000_s205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D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044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044F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044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044FA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FB38B1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FB38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3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123456</dc:creator>
  <cp:lastModifiedBy>123456</cp:lastModifiedBy>
  <cp:revision>3</cp:revision>
  <cp:lastPrinted>2017-10-16T04:12:00Z</cp:lastPrinted>
  <dcterms:created xsi:type="dcterms:W3CDTF">2017-10-16T06:56:00Z</dcterms:created>
  <dcterms:modified xsi:type="dcterms:W3CDTF">2017-10-16T09:37:00Z</dcterms:modified>
</cp:coreProperties>
</file>